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A80550" w14:textId="613B5AA9" w:rsidR="003D3F56" w:rsidRPr="00E55DF6" w:rsidRDefault="009E47B8" w:rsidP="00DA4707">
      <w:pPr>
        <w:pStyle w:val="Heading1"/>
        <w:bidi/>
        <w:rPr>
          <w:b w:val="0"/>
          <w:bCs/>
          <w:rtl/>
          <w:lang w:bidi="ar-LB"/>
        </w:rPr>
      </w:pPr>
      <w:bookmarkStart w:id="0" w:name="_Toc55311253"/>
      <w:r w:rsidRPr="00E55DF6">
        <w:rPr>
          <w:rFonts w:hint="cs"/>
          <w:b w:val="0"/>
          <w:bCs/>
          <w:rtl/>
          <w:lang w:bidi="ar-LB"/>
        </w:rPr>
        <w:t>دليل</w:t>
      </w:r>
      <w:r w:rsidR="000638E1" w:rsidRPr="00E55DF6">
        <w:rPr>
          <w:b w:val="0"/>
          <w:bCs/>
          <w:lang w:bidi="ar-LB"/>
        </w:rPr>
        <w:t xml:space="preserve"> </w:t>
      </w:r>
      <w:r w:rsidR="00D85E9D" w:rsidRPr="00E55DF6">
        <w:rPr>
          <w:rFonts w:hint="cs"/>
          <w:b w:val="0"/>
          <w:bCs/>
          <w:rtl/>
          <w:lang w:bidi="ar-LB"/>
        </w:rPr>
        <w:t>الجمعيات في لبنان</w:t>
      </w:r>
      <w:bookmarkEnd w:id="0"/>
    </w:p>
    <w:p w14:paraId="65E09F95" w14:textId="4AA9324E" w:rsidR="00DA3B12" w:rsidRDefault="00DA3B12" w:rsidP="00DA4707">
      <w:pPr>
        <w:bidi/>
        <w:rPr>
          <w:b/>
          <w:bCs/>
          <w:sz w:val="28"/>
          <w:szCs w:val="28"/>
          <w:u w:val="single"/>
          <w:lang w:bidi="ar-LB"/>
        </w:rPr>
      </w:pPr>
    </w:p>
    <w:p w14:paraId="357E787C" w14:textId="5DF05F61" w:rsidR="00DA4707" w:rsidRDefault="00DA4707" w:rsidP="00DA4707">
      <w:pPr>
        <w:pStyle w:val="TOC1"/>
        <w:rPr>
          <w:rFonts w:cstheme="minorBidi"/>
          <w:b w:val="0"/>
          <w:bCs w:val="0"/>
          <w:caps w:val="0"/>
          <w:noProof/>
          <w:sz w:val="24"/>
        </w:rPr>
      </w:pPr>
      <w:r>
        <w:rPr>
          <w:b w:val="0"/>
          <w:bCs w:val="0"/>
          <w:sz w:val="28"/>
          <w:szCs w:val="28"/>
          <w:u w:val="single"/>
          <w:rtl/>
          <w:lang w:bidi="ar-LB"/>
        </w:rPr>
        <w:fldChar w:fldCharType="begin"/>
      </w:r>
      <w:r>
        <w:rPr>
          <w:b w:val="0"/>
          <w:bCs w:val="0"/>
          <w:sz w:val="28"/>
          <w:szCs w:val="28"/>
          <w:u w:val="single"/>
          <w:rtl/>
          <w:lang w:bidi="ar-LB"/>
        </w:rPr>
        <w:instrText xml:space="preserve"> </w:instrText>
      </w:r>
      <w:r>
        <w:rPr>
          <w:b w:val="0"/>
          <w:bCs w:val="0"/>
          <w:sz w:val="28"/>
          <w:szCs w:val="28"/>
          <w:u w:val="single"/>
          <w:lang w:bidi="ar-LB"/>
        </w:rPr>
        <w:instrText>TOC</w:instrText>
      </w:r>
      <w:r>
        <w:rPr>
          <w:b w:val="0"/>
          <w:bCs w:val="0"/>
          <w:sz w:val="28"/>
          <w:szCs w:val="28"/>
          <w:u w:val="single"/>
          <w:rtl/>
          <w:lang w:bidi="ar-LB"/>
        </w:rPr>
        <w:instrText xml:space="preserve"> \</w:instrText>
      </w:r>
      <w:r>
        <w:rPr>
          <w:b w:val="0"/>
          <w:bCs w:val="0"/>
          <w:sz w:val="28"/>
          <w:szCs w:val="28"/>
          <w:u w:val="single"/>
          <w:lang w:bidi="ar-LB"/>
        </w:rPr>
        <w:instrText>o "1-2" \h \z \u</w:instrText>
      </w:r>
      <w:r>
        <w:rPr>
          <w:b w:val="0"/>
          <w:bCs w:val="0"/>
          <w:sz w:val="28"/>
          <w:szCs w:val="28"/>
          <w:u w:val="single"/>
          <w:rtl/>
          <w:lang w:bidi="ar-LB"/>
        </w:rPr>
        <w:instrText xml:space="preserve"> </w:instrText>
      </w:r>
      <w:r>
        <w:rPr>
          <w:b w:val="0"/>
          <w:bCs w:val="0"/>
          <w:sz w:val="28"/>
          <w:szCs w:val="28"/>
          <w:u w:val="single"/>
          <w:rtl/>
          <w:lang w:bidi="ar-LB"/>
        </w:rPr>
        <w:fldChar w:fldCharType="separate"/>
      </w:r>
      <w:bookmarkStart w:id="1" w:name="_GoBack"/>
      <w:r w:rsidR="005D29AF">
        <w:fldChar w:fldCharType="begin"/>
      </w:r>
      <w:r w:rsidR="005D29AF">
        <w:instrText xml:space="preserve"> HYPERLINK \l "_Toc55311253" </w:instrText>
      </w:r>
      <w:r w:rsidR="005D29AF">
        <w:fldChar w:fldCharType="separate"/>
      </w:r>
      <w:r w:rsidRPr="007E4EBD">
        <w:rPr>
          <w:rStyle w:val="Hyperlink"/>
          <w:rFonts w:hint="eastAsia"/>
          <w:noProof/>
          <w:rtl/>
          <w:lang w:bidi="ar-LB"/>
        </w:rPr>
        <w:t>دليل</w:t>
      </w:r>
      <w:r w:rsidRPr="007E4EBD">
        <w:rPr>
          <w:rStyle w:val="Hyperlink"/>
          <w:noProof/>
          <w:lang w:bidi="ar-LB"/>
        </w:rPr>
        <w:t xml:space="preserve"> </w:t>
      </w:r>
      <w:r w:rsidRPr="007E4EBD">
        <w:rPr>
          <w:rStyle w:val="Hyperlink"/>
          <w:rFonts w:hint="eastAsia"/>
          <w:noProof/>
          <w:rtl/>
          <w:lang w:bidi="ar-LB"/>
        </w:rPr>
        <w:t>الجمعيات</w:t>
      </w:r>
      <w:r w:rsidRPr="007E4EBD">
        <w:rPr>
          <w:rStyle w:val="Hyperlink"/>
          <w:noProof/>
          <w:rtl/>
          <w:lang w:bidi="ar-LB"/>
        </w:rPr>
        <w:t xml:space="preserve"> </w:t>
      </w:r>
      <w:r w:rsidRPr="007E4EBD">
        <w:rPr>
          <w:rStyle w:val="Hyperlink"/>
          <w:rFonts w:hint="eastAsia"/>
          <w:noProof/>
          <w:rtl/>
          <w:lang w:bidi="ar-LB"/>
        </w:rPr>
        <w:t>في</w:t>
      </w:r>
      <w:r w:rsidRPr="007E4EBD">
        <w:rPr>
          <w:rStyle w:val="Hyperlink"/>
          <w:noProof/>
          <w:rtl/>
          <w:lang w:bidi="ar-LB"/>
        </w:rPr>
        <w:t xml:space="preserve"> </w:t>
      </w:r>
      <w:r w:rsidRPr="007E4EBD">
        <w:rPr>
          <w:rStyle w:val="Hyperlink"/>
          <w:rFonts w:hint="eastAsia"/>
          <w:noProof/>
          <w:rtl/>
          <w:lang w:bidi="ar-LB"/>
        </w:rPr>
        <w:t>لبنان</w:t>
      </w:r>
      <w:r>
        <w:rPr>
          <w:noProof/>
          <w:webHidden/>
        </w:rPr>
        <w:tab/>
      </w:r>
      <w:r>
        <w:rPr>
          <w:noProof/>
          <w:webHidden/>
        </w:rPr>
        <w:fldChar w:fldCharType="begin"/>
      </w:r>
      <w:r>
        <w:rPr>
          <w:noProof/>
          <w:webHidden/>
        </w:rPr>
        <w:instrText xml:space="preserve"> PAGEREF _Toc55311253 \h </w:instrText>
      </w:r>
      <w:r>
        <w:rPr>
          <w:noProof/>
          <w:webHidden/>
        </w:rPr>
      </w:r>
      <w:r>
        <w:rPr>
          <w:noProof/>
          <w:webHidden/>
        </w:rPr>
        <w:fldChar w:fldCharType="separate"/>
      </w:r>
      <w:r>
        <w:rPr>
          <w:noProof/>
          <w:webHidden/>
        </w:rPr>
        <w:t>1</w:t>
      </w:r>
      <w:r>
        <w:rPr>
          <w:noProof/>
          <w:webHidden/>
        </w:rPr>
        <w:fldChar w:fldCharType="end"/>
      </w:r>
      <w:r w:rsidR="005D29AF">
        <w:rPr>
          <w:noProof/>
        </w:rPr>
        <w:fldChar w:fldCharType="end"/>
      </w:r>
    </w:p>
    <w:bookmarkEnd w:id="1"/>
    <w:p w14:paraId="4FE10CCE" w14:textId="5783E0FF" w:rsidR="00DA4707" w:rsidRDefault="005D29AF" w:rsidP="00DA4707">
      <w:pPr>
        <w:pStyle w:val="TOC2"/>
        <w:tabs>
          <w:tab w:val="left" w:pos="1760"/>
          <w:tab w:val="right" w:leader="dot" w:pos="9350"/>
        </w:tabs>
        <w:bidi/>
        <w:rPr>
          <w:rFonts w:cstheme="minorBidi"/>
          <w:smallCaps w:val="0"/>
          <w:noProof/>
          <w:sz w:val="24"/>
        </w:rPr>
      </w:pPr>
      <w:r>
        <w:fldChar w:fldCharType="begin"/>
      </w:r>
      <w:r>
        <w:instrText xml:space="preserve"> HYPERLINK \l "_Toc55311254" </w:instrText>
      </w:r>
      <w:r>
        <w:fldChar w:fldCharType="separate"/>
      </w:r>
      <w:r w:rsidR="00DA4707" w:rsidRPr="007E4EBD">
        <w:rPr>
          <w:rStyle w:val="Hyperlink"/>
          <w:noProof/>
          <w:rtl/>
        </w:rPr>
        <w:t>1-</w:t>
      </w:r>
      <w:r w:rsidR="00DA4707">
        <w:rPr>
          <w:rFonts w:cstheme="minorBidi"/>
          <w:smallCaps w:val="0"/>
          <w:noProof/>
          <w:sz w:val="24"/>
        </w:rPr>
        <w:tab/>
      </w:r>
      <w:r w:rsidR="00DA4707" w:rsidRPr="007E4EBD">
        <w:rPr>
          <w:rStyle w:val="Hyperlink"/>
          <w:rFonts w:hint="eastAsia"/>
          <w:noProof/>
          <w:rtl/>
        </w:rPr>
        <w:t>تعريف</w:t>
      </w:r>
      <w:r w:rsidR="00DA4707" w:rsidRPr="007E4EBD">
        <w:rPr>
          <w:rStyle w:val="Hyperlink"/>
          <w:noProof/>
          <w:rtl/>
        </w:rPr>
        <w:t xml:space="preserve"> </w:t>
      </w:r>
      <w:r w:rsidR="00DA4707" w:rsidRPr="007E4EBD">
        <w:rPr>
          <w:rStyle w:val="Hyperlink"/>
          <w:rFonts w:hint="eastAsia"/>
          <w:noProof/>
          <w:rtl/>
        </w:rPr>
        <w:t>الجمعية</w:t>
      </w:r>
      <w:r w:rsidR="00DA4707">
        <w:rPr>
          <w:noProof/>
          <w:webHidden/>
        </w:rPr>
        <w:tab/>
      </w:r>
      <w:r w:rsidR="00DA4707">
        <w:rPr>
          <w:noProof/>
          <w:webHidden/>
        </w:rPr>
        <w:fldChar w:fldCharType="begin"/>
      </w:r>
      <w:r w:rsidR="00DA4707">
        <w:rPr>
          <w:noProof/>
          <w:webHidden/>
        </w:rPr>
        <w:instrText xml:space="preserve"> PAGEREF _Toc55311254 \h </w:instrText>
      </w:r>
      <w:r w:rsidR="00DA4707">
        <w:rPr>
          <w:noProof/>
          <w:webHidden/>
        </w:rPr>
      </w:r>
      <w:r w:rsidR="00DA4707">
        <w:rPr>
          <w:noProof/>
          <w:webHidden/>
        </w:rPr>
        <w:fldChar w:fldCharType="separate"/>
      </w:r>
      <w:r w:rsidR="00DA4707">
        <w:rPr>
          <w:noProof/>
          <w:webHidden/>
        </w:rPr>
        <w:t>1</w:t>
      </w:r>
      <w:r w:rsidR="00DA4707">
        <w:rPr>
          <w:noProof/>
          <w:webHidden/>
        </w:rPr>
        <w:fldChar w:fldCharType="end"/>
      </w:r>
      <w:r>
        <w:rPr>
          <w:noProof/>
        </w:rPr>
        <w:fldChar w:fldCharType="end"/>
      </w:r>
    </w:p>
    <w:p w14:paraId="07B519EC" w14:textId="0FAA92EE" w:rsidR="00DA4707" w:rsidRDefault="005D29AF" w:rsidP="00DA4707">
      <w:pPr>
        <w:pStyle w:val="TOC2"/>
        <w:tabs>
          <w:tab w:val="left" w:pos="3137"/>
          <w:tab w:val="right" w:leader="dot" w:pos="9350"/>
        </w:tabs>
        <w:bidi/>
        <w:rPr>
          <w:rFonts w:cstheme="minorBidi"/>
          <w:smallCaps w:val="0"/>
          <w:noProof/>
          <w:sz w:val="24"/>
        </w:rPr>
      </w:pPr>
      <w:hyperlink w:anchor="_Toc55311255" w:history="1">
        <w:r w:rsidR="00DA4707" w:rsidRPr="007E4EBD">
          <w:rPr>
            <w:rStyle w:val="Hyperlink"/>
            <w:noProof/>
          </w:rPr>
          <w:t>2-</w:t>
        </w:r>
        <w:r w:rsidR="00DA4707">
          <w:rPr>
            <w:rFonts w:cstheme="minorBidi"/>
            <w:smallCaps w:val="0"/>
            <w:noProof/>
            <w:sz w:val="24"/>
          </w:rPr>
          <w:tab/>
        </w:r>
        <w:r w:rsidR="00DA4707" w:rsidRPr="007E4EBD">
          <w:rPr>
            <w:rStyle w:val="Hyperlink"/>
            <w:rFonts w:hint="eastAsia"/>
            <w:noProof/>
            <w:rtl/>
          </w:rPr>
          <w:t>الجمعية</w:t>
        </w:r>
        <w:r w:rsidR="00DA4707" w:rsidRPr="007E4EBD">
          <w:rPr>
            <w:rStyle w:val="Hyperlink"/>
            <w:noProof/>
            <w:rtl/>
          </w:rPr>
          <w:t xml:space="preserve"> </w:t>
        </w:r>
        <w:r w:rsidR="00DA4707" w:rsidRPr="007E4EBD">
          <w:rPr>
            <w:rStyle w:val="Hyperlink"/>
            <w:rFonts w:hint="eastAsia"/>
            <w:noProof/>
            <w:rtl/>
          </w:rPr>
          <w:t>والأرباح</w:t>
        </w:r>
        <w:r w:rsidR="00DA4707" w:rsidRPr="007E4EBD">
          <w:rPr>
            <w:rStyle w:val="Hyperlink"/>
            <w:noProof/>
            <w:rtl/>
          </w:rPr>
          <w:t xml:space="preserve"> </w:t>
        </w:r>
        <w:r w:rsidR="00DA4707" w:rsidRPr="007E4EBD">
          <w:rPr>
            <w:rStyle w:val="Hyperlink"/>
            <w:rFonts w:hint="eastAsia"/>
            <w:noProof/>
            <w:rtl/>
          </w:rPr>
          <w:t>في</w:t>
        </w:r>
        <w:r w:rsidR="00DA4707" w:rsidRPr="007E4EBD">
          <w:rPr>
            <w:rStyle w:val="Hyperlink"/>
            <w:noProof/>
            <w:rtl/>
          </w:rPr>
          <w:t xml:space="preserve"> </w:t>
        </w:r>
        <w:r w:rsidR="00DA4707" w:rsidRPr="007E4EBD">
          <w:rPr>
            <w:rStyle w:val="Hyperlink"/>
            <w:rFonts w:hint="eastAsia"/>
            <w:noProof/>
            <w:rtl/>
          </w:rPr>
          <w:t>حال</w:t>
        </w:r>
        <w:r w:rsidR="00DA4707" w:rsidRPr="007E4EBD">
          <w:rPr>
            <w:rStyle w:val="Hyperlink"/>
            <w:noProof/>
            <w:rtl/>
          </w:rPr>
          <w:t xml:space="preserve"> </w:t>
        </w:r>
        <w:r w:rsidR="00DA4707" w:rsidRPr="007E4EBD">
          <w:rPr>
            <w:rStyle w:val="Hyperlink"/>
            <w:rFonts w:hint="eastAsia"/>
            <w:noProof/>
            <w:rtl/>
          </w:rPr>
          <w:t>تحقيقها</w:t>
        </w:r>
        <w:r w:rsidR="00DA4707">
          <w:rPr>
            <w:noProof/>
            <w:webHidden/>
          </w:rPr>
          <w:tab/>
        </w:r>
        <w:r w:rsidR="00DA4707">
          <w:rPr>
            <w:noProof/>
            <w:webHidden/>
          </w:rPr>
          <w:fldChar w:fldCharType="begin"/>
        </w:r>
        <w:r w:rsidR="00DA4707">
          <w:rPr>
            <w:noProof/>
            <w:webHidden/>
          </w:rPr>
          <w:instrText xml:space="preserve"> PAGEREF _Toc55311255 \h </w:instrText>
        </w:r>
        <w:r w:rsidR="00DA4707">
          <w:rPr>
            <w:noProof/>
            <w:webHidden/>
          </w:rPr>
        </w:r>
        <w:r w:rsidR="00DA4707">
          <w:rPr>
            <w:noProof/>
            <w:webHidden/>
          </w:rPr>
          <w:fldChar w:fldCharType="separate"/>
        </w:r>
        <w:r w:rsidR="00DA4707">
          <w:rPr>
            <w:noProof/>
            <w:webHidden/>
          </w:rPr>
          <w:t>2</w:t>
        </w:r>
        <w:r w:rsidR="00DA4707">
          <w:rPr>
            <w:noProof/>
            <w:webHidden/>
          </w:rPr>
          <w:fldChar w:fldCharType="end"/>
        </w:r>
      </w:hyperlink>
    </w:p>
    <w:p w14:paraId="49B03977" w14:textId="10436560" w:rsidR="00DA4707" w:rsidRDefault="005D29AF" w:rsidP="00DA4707">
      <w:pPr>
        <w:pStyle w:val="TOC2"/>
        <w:tabs>
          <w:tab w:val="left" w:pos="3056"/>
          <w:tab w:val="right" w:leader="dot" w:pos="9350"/>
        </w:tabs>
        <w:bidi/>
        <w:rPr>
          <w:rFonts w:cstheme="minorBidi"/>
          <w:smallCaps w:val="0"/>
          <w:noProof/>
          <w:sz w:val="24"/>
        </w:rPr>
      </w:pPr>
      <w:hyperlink w:anchor="_Toc55311256" w:history="1">
        <w:r w:rsidR="00DA4707" w:rsidRPr="007E4EBD">
          <w:rPr>
            <w:rStyle w:val="Hyperlink"/>
            <w:noProof/>
          </w:rPr>
          <w:t>3-</w:t>
        </w:r>
        <w:r w:rsidR="00DA4707">
          <w:rPr>
            <w:rFonts w:cstheme="minorBidi"/>
            <w:smallCaps w:val="0"/>
            <w:noProof/>
            <w:sz w:val="24"/>
          </w:rPr>
          <w:tab/>
        </w:r>
        <w:r w:rsidR="00DA4707" w:rsidRPr="007E4EBD">
          <w:rPr>
            <w:rStyle w:val="Hyperlink"/>
            <w:rFonts w:hint="eastAsia"/>
            <w:noProof/>
            <w:rtl/>
          </w:rPr>
          <w:t>القوانين</w:t>
        </w:r>
        <w:r w:rsidR="00DA4707" w:rsidRPr="007E4EBD">
          <w:rPr>
            <w:rStyle w:val="Hyperlink"/>
            <w:noProof/>
            <w:rtl/>
          </w:rPr>
          <w:t xml:space="preserve"> </w:t>
        </w:r>
        <w:r w:rsidR="00DA4707" w:rsidRPr="007E4EBD">
          <w:rPr>
            <w:rStyle w:val="Hyperlink"/>
            <w:rFonts w:hint="eastAsia"/>
            <w:noProof/>
            <w:rtl/>
          </w:rPr>
          <w:t>المطبقة</w:t>
        </w:r>
        <w:r w:rsidR="00DA4707" w:rsidRPr="007E4EBD">
          <w:rPr>
            <w:rStyle w:val="Hyperlink"/>
            <w:noProof/>
            <w:rtl/>
          </w:rPr>
          <w:t xml:space="preserve"> </w:t>
        </w:r>
        <w:r w:rsidR="00DA4707" w:rsidRPr="007E4EBD">
          <w:rPr>
            <w:rStyle w:val="Hyperlink"/>
            <w:rFonts w:hint="eastAsia"/>
            <w:noProof/>
            <w:rtl/>
          </w:rPr>
          <w:t>على</w:t>
        </w:r>
        <w:r w:rsidR="00DA4707" w:rsidRPr="007E4EBD">
          <w:rPr>
            <w:rStyle w:val="Hyperlink"/>
            <w:noProof/>
            <w:rtl/>
          </w:rPr>
          <w:t xml:space="preserve"> </w:t>
        </w:r>
        <w:r w:rsidR="00DA4707" w:rsidRPr="007E4EBD">
          <w:rPr>
            <w:rStyle w:val="Hyperlink"/>
            <w:rFonts w:hint="eastAsia"/>
            <w:noProof/>
            <w:rtl/>
          </w:rPr>
          <w:t>الجمعيات</w:t>
        </w:r>
        <w:r w:rsidR="00DA4707">
          <w:rPr>
            <w:noProof/>
            <w:webHidden/>
          </w:rPr>
          <w:tab/>
        </w:r>
        <w:r w:rsidR="00DA4707">
          <w:rPr>
            <w:noProof/>
            <w:webHidden/>
          </w:rPr>
          <w:fldChar w:fldCharType="begin"/>
        </w:r>
        <w:r w:rsidR="00DA4707">
          <w:rPr>
            <w:noProof/>
            <w:webHidden/>
          </w:rPr>
          <w:instrText xml:space="preserve"> PAGEREF _Toc55311256 \h </w:instrText>
        </w:r>
        <w:r w:rsidR="00DA4707">
          <w:rPr>
            <w:noProof/>
            <w:webHidden/>
          </w:rPr>
        </w:r>
        <w:r w:rsidR="00DA4707">
          <w:rPr>
            <w:noProof/>
            <w:webHidden/>
          </w:rPr>
          <w:fldChar w:fldCharType="separate"/>
        </w:r>
        <w:r w:rsidR="00DA4707">
          <w:rPr>
            <w:noProof/>
            <w:webHidden/>
          </w:rPr>
          <w:t>2</w:t>
        </w:r>
        <w:r w:rsidR="00DA4707">
          <w:rPr>
            <w:noProof/>
            <w:webHidden/>
          </w:rPr>
          <w:fldChar w:fldCharType="end"/>
        </w:r>
      </w:hyperlink>
    </w:p>
    <w:p w14:paraId="0899760E" w14:textId="5CC3A2A6" w:rsidR="00DA4707" w:rsidRDefault="005D29AF" w:rsidP="00DA4707">
      <w:pPr>
        <w:pStyle w:val="TOC2"/>
        <w:tabs>
          <w:tab w:val="left" w:pos="3940"/>
          <w:tab w:val="right" w:leader="dot" w:pos="9350"/>
        </w:tabs>
        <w:bidi/>
        <w:rPr>
          <w:rFonts w:cstheme="minorBidi"/>
          <w:smallCaps w:val="0"/>
          <w:noProof/>
          <w:sz w:val="24"/>
        </w:rPr>
      </w:pPr>
      <w:hyperlink w:anchor="_Toc55311257" w:history="1">
        <w:r w:rsidR="00DA4707" w:rsidRPr="007E4EBD">
          <w:rPr>
            <w:rStyle w:val="Hyperlink"/>
            <w:noProof/>
          </w:rPr>
          <w:t>4-</w:t>
        </w:r>
        <w:r w:rsidR="00DA4707">
          <w:rPr>
            <w:rFonts w:cstheme="minorBidi"/>
            <w:smallCaps w:val="0"/>
            <w:noProof/>
            <w:sz w:val="24"/>
          </w:rPr>
          <w:tab/>
        </w:r>
        <w:r w:rsidR="00DA4707" w:rsidRPr="007E4EBD">
          <w:rPr>
            <w:rStyle w:val="Hyperlink"/>
            <w:rFonts w:hint="eastAsia"/>
            <w:noProof/>
            <w:rtl/>
          </w:rPr>
          <w:t>مستندات</w:t>
        </w:r>
        <w:r w:rsidR="00DA4707" w:rsidRPr="007E4EBD">
          <w:rPr>
            <w:rStyle w:val="Hyperlink"/>
            <w:noProof/>
            <w:rtl/>
          </w:rPr>
          <w:t xml:space="preserve"> </w:t>
        </w:r>
        <w:r w:rsidR="00DA4707" w:rsidRPr="007E4EBD">
          <w:rPr>
            <w:rStyle w:val="Hyperlink"/>
            <w:rFonts w:hint="eastAsia"/>
            <w:noProof/>
            <w:rtl/>
          </w:rPr>
          <w:t>التأسيس</w:t>
        </w:r>
        <w:r w:rsidR="00DA4707" w:rsidRPr="007E4EBD">
          <w:rPr>
            <w:rStyle w:val="Hyperlink"/>
            <w:noProof/>
            <w:rtl/>
          </w:rPr>
          <w:t xml:space="preserve"> </w:t>
        </w:r>
        <w:r w:rsidR="00DA4707" w:rsidRPr="007E4EBD">
          <w:rPr>
            <w:rStyle w:val="Hyperlink"/>
            <w:rFonts w:hint="eastAsia"/>
            <w:noProof/>
            <w:rtl/>
          </w:rPr>
          <w:t>لجمعية</w:t>
        </w:r>
        <w:r w:rsidR="00DA4707" w:rsidRPr="007E4EBD">
          <w:rPr>
            <w:rStyle w:val="Hyperlink"/>
            <w:noProof/>
            <w:rtl/>
          </w:rPr>
          <w:t xml:space="preserve"> </w:t>
        </w:r>
        <w:r w:rsidR="00DA4707" w:rsidRPr="007E4EBD">
          <w:rPr>
            <w:rStyle w:val="Hyperlink"/>
            <w:rFonts w:hint="eastAsia"/>
            <w:noProof/>
            <w:rtl/>
          </w:rPr>
          <w:t>لبنانية</w:t>
        </w:r>
        <w:r w:rsidR="00DA4707" w:rsidRPr="007E4EBD">
          <w:rPr>
            <w:rStyle w:val="Hyperlink"/>
            <w:noProof/>
            <w:rtl/>
          </w:rPr>
          <w:t xml:space="preserve"> </w:t>
        </w:r>
        <w:r w:rsidR="00DA4707" w:rsidRPr="007E4EBD">
          <w:rPr>
            <w:rStyle w:val="Hyperlink"/>
            <w:rFonts w:hint="eastAsia"/>
            <w:noProof/>
            <w:rtl/>
          </w:rPr>
          <w:t>واجنبية</w:t>
        </w:r>
        <w:r w:rsidR="00DA4707" w:rsidRPr="007E4EBD">
          <w:rPr>
            <w:rStyle w:val="Hyperlink"/>
            <w:noProof/>
            <w:rtl/>
          </w:rPr>
          <w:t>.</w:t>
        </w:r>
        <w:r w:rsidR="00DA4707">
          <w:rPr>
            <w:noProof/>
            <w:webHidden/>
          </w:rPr>
          <w:tab/>
        </w:r>
        <w:r w:rsidR="00DA4707">
          <w:rPr>
            <w:noProof/>
            <w:webHidden/>
          </w:rPr>
          <w:fldChar w:fldCharType="begin"/>
        </w:r>
        <w:r w:rsidR="00DA4707">
          <w:rPr>
            <w:noProof/>
            <w:webHidden/>
          </w:rPr>
          <w:instrText xml:space="preserve"> PAGEREF _Toc55311257 \h </w:instrText>
        </w:r>
        <w:r w:rsidR="00DA4707">
          <w:rPr>
            <w:noProof/>
            <w:webHidden/>
          </w:rPr>
        </w:r>
        <w:r w:rsidR="00DA4707">
          <w:rPr>
            <w:noProof/>
            <w:webHidden/>
          </w:rPr>
          <w:fldChar w:fldCharType="separate"/>
        </w:r>
        <w:r w:rsidR="00DA4707">
          <w:rPr>
            <w:noProof/>
            <w:webHidden/>
          </w:rPr>
          <w:t>2</w:t>
        </w:r>
        <w:r w:rsidR="00DA4707">
          <w:rPr>
            <w:noProof/>
            <w:webHidden/>
          </w:rPr>
          <w:fldChar w:fldCharType="end"/>
        </w:r>
      </w:hyperlink>
    </w:p>
    <w:p w14:paraId="0252B92D" w14:textId="6EEE4D85" w:rsidR="00DA4707" w:rsidRDefault="005D29AF" w:rsidP="00DA4707">
      <w:pPr>
        <w:pStyle w:val="TOC2"/>
        <w:tabs>
          <w:tab w:val="left" w:pos="2627"/>
          <w:tab w:val="right" w:leader="dot" w:pos="9350"/>
        </w:tabs>
        <w:bidi/>
        <w:rPr>
          <w:rFonts w:cstheme="minorBidi"/>
          <w:smallCaps w:val="0"/>
          <w:noProof/>
          <w:sz w:val="24"/>
        </w:rPr>
      </w:pPr>
      <w:hyperlink w:anchor="_Toc55311258" w:history="1">
        <w:r w:rsidR="00DA4707" w:rsidRPr="007E4EBD">
          <w:rPr>
            <w:rStyle w:val="Hyperlink"/>
            <w:noProof/>
          </w:rPr>
          <w:t>5-</w:t>
        </w:r>
        <w:r w:rsidR="00DA4707">
          <w:rPr>
            <w:rFonts w:cstheme="minorBidi"/>
            <w:smallCaps w:val="0"/>
            <w:noProof/>
            <w:sz w:val="24"/>
          </w:rPr>
          <w:tab/>
        </w:r>
        <w:r w:rsidR="00DA4707" w:rsidRPr="007E4EBD">
          <w:rPr>
            <w:rStyle w:val="Hyperlink"/>
            <w:rFonts w:hint="eastAsia"/>
            <w:noProof/>
            <w:rtl/>
          </w:rPr>
          <w:t>شروط</w:t>
        </w:r>
        <w:r w:rsidR="00DA4707" w:rsidRPr="007E4EBD">
          <w:rPr>
            <w:rStyle w:val="Hyperlink"/>
            <w:noProof/>
            <w:rtl/>
          </w:rPr>
          <w:t xml:space="preserve"> </w:t>
        </w:r>
        <w:r w:rsidR="00DA4707" w:rsidRPr="007E4EBD">
          <w:rPr>
            <w:rStyle w:val="Hyperlink"/>
            <w:rFonts w:hint="eastAsia"/>
            <w:noProof/>
            <w:rtl/>
          </w:rPr>
          <w:t>من</w:t>
        </w:r>
        <w:r w:rsidR="00DA4707" w:rsidRPr="007E4EBD">
          <w:rPr>
            <w:rStyle w:val="Hyperlink"/>
            <w:noProof/>
            <w:rtl/>
          </w:rPr>
          <w:t xml:space="preserve"> </w:t>
        </w:r>
        <w:r w:rsidR="00DA4707" w:rsidRPr="007E4EBD">
          <w:rPr>
            <w:rStyle w:val="Hyperlink"/>
            <w:rFonts w:hint="eastAsia"/>
            <w:noProof/>
            <w:rtl/>
          </w:rPr>
          <w:t>الواجب</w:t>
        </w:r>
        <w:r w:rsidR="00DA4707" w:rsidRPr="007E4EBD">
          <w:rPr>
            <w:rStyle w:val="Hyperlink"/>
            <w:noProof/>
            <w:rtl/>
          </w:rPr>
          <w:t xml:space="preserve"> </w:t>
        </w:r>
        <w:r w:rsidR="00DA4707" w:rsidRPr="007E4EBD">
          <w:rPr>
            <w:rStyle w:val="Hyperlink"/>
            <w:rFonts w:hint="eastAsia"/>
            <w:noProof/>
            <w:rtl/>
          </w:rPr>
          <w:t>توافرها</w:t>
        </w:r>
        <w:r w:rsidR="00DA4707">
          <w:rPr>
            <w:noProof/>
            <w:webHidden/>
          </w:rPr>
          <w:tab/>
        </w:r>
        <w:r w:rsidR="00DA4707">
          <w:rPr>
            <w:noProof/>
            <w:webHidden/>
          </w:rPr>
          <w:fldChar w:fldCharType="begin"/>
        </w:r>
        <w:r w:rsidR="00DA4707">
          <w:rPr>
            <w:noProof/>
            <w:webHidden/>
          </w:rPr>
          <w:instrText xml:space="preserve"> PAGEREF _Toc55311258 \h </w:instrText>
        </w:r>
        <w:r w:rsidR="00DA4707">
          <w:rPr>
            <w:noProof/>
            <w:webHidden/>
          </w:rPr>
        </w:r>
        <w:r w:rsidR="00DA4707">
          <w:rPr>
            <w:noProof/>
            <w:webHidden/>
          </w:rPr>
          <w:fldChar w:fldCharType="separate"/>
        </w:r>
        <w:r w:rsidR="00DA4707">
          <w:rPr>
            <w:noProof/>
            <w:webHidden/>
          </w:rPr>
          <w:t>5</w:t>
        </w:r>
        <w:r w:rsidR="00DA4707">
          <w:rPr>
            <w:noProof/>
            <w:webHidden/>
          </w:rPr>
          <w:fldChar w:fldCharType="end"/>
        </w:r>
      </w:hyperlink>
    </w:p>
    <w:p w14:paraId="3A96AEC4" w14:textId="567A1D03" w:rsidR="00DA4707" w:rsidRDefault="005D29AF" w:rsidP="00DA4707">
      <w:pPr>
        <w:pStyle w:val="TOC2"/>
        <w:tabs>
          <w:tab w:val="left" w:pos="1760"/>
          <w:tab w:val="right" w:leader="dot" w:pos="9350"/>
        </w:tabs>
        <w:bidi/>
        <w:rPr>
          <w:rFonts w:cstheme="minorBidi"/>
          <w:smallCaps w:val="0"/>
          <w:noProof/>
          <w:sz w:val="24"/>
        </w:rPr>
      </w:pPr>
      <w:hyperlink w:anchor="_Toc55311259" w:history="1">
        <w:r w:rsidR="00DA4707" w:rsidRPr="007E4EBD">
          <w:rPr>
            <w:rStyle w:val="Hyperlink"/>
            <w:b/>
            <w:noProof/>
            <w:rtl/>
          </w:rPr>
          <w:t>6-</w:t>
        </w:r>
        <w:r w:rsidR="00DA4707">
          <w:rPr>
            <w:rFonts w:cstheme="minorBidi"/>
            <w:smallCaps w:val="0"/>
            <w:noProof/>
            <w:sz w:val="24"/>
          </w:rPr>
          <w:tab/>
        </w:r>
        <w:r w:rsidR="00DA4707" w:rsidRPr="007E4EBD">
          <w:rPr>
            <w:rStyle w:val="Hyperlink"/>
            <w:rFonts w:hint="eastAsia"/>
            <w:b/>
            <w:noProof/>
            <w:rtl/>
          </w:rPr>
          <w:t>انشاء</w:t>
        </w:r>
        <w:r w:rsidR="00DA4707" w:rsidRPr="007E4EBD">
          <w:rPr>
            <w:rStyle w:val="Hyperlink"/>
            <w:b/>
            <w:noProof/>
            <w:rtl/>
          </w:rPr>
          <w:t xml:space="preserve"> </w:t>
        </w:r>
        <w:r w:rsidR="00DA4707" w:rsidRPr="007E4EBD">
          <w:rPr>
            <w:rStyle w:val="Hyperlink"/>
            <w:rFonts w:hint="eastAsia"/>
            <w:noProof/>
            <w:rtl/>
          </w:rPr>
          <w:t>الجمعيات</w:t>
        </w:r>
        <w:r w:rsidR="00DA4707">
          <w:rPr>
            <w:noProof/>
            <w:webHidden/>
          </w:rPr>
          <w:tab/>
        </w:r>
        <w:r w:rsidR="00DA4707">
          <w:rPr>
            <w:noProof/>
            <w:webHidden/>
          </w:rPr>
          <w:fldChar w:fldCharType="begin"/>
        </w:r>
        <w:r w:rsidR="00DA4707">
          <w:rPr>
            <w:noProof/>
            <w:webHidden/>
          </w:rPr>
          <w:instrText xml:space="preserve"> PAGEREF _Toc55311259 \h </w:instrText>
        </w:r>
        <w:r w:rsidR="00DA4707">
          <w:rPr>
            <w:noProof/>
            <w:webHidden/>
          </w:rPr>
        </w:r>
        <w:r w:rsidR="00DA4707">
          <w:rPr>
            <w:noProof/>
            <w:webHidden/>
          </w:rPr>
          <w:fldChar w:fldCharType="separate"/>
        </w:r>
        <w:r w:rsidR="00DA4707">
          <w:rPr>
            <w:noProof/>
            <w:webHidden/>
          </w:rPr>
          <w:t>5</w:t>
        </w:r>
        <w:r w:rsidR="00DA4707">
          <w:rPr>
            <w:noProof/>
            <w:webHidden/>
          </w:rPr>
          <w:fldChar w:fldCharType="end"/>
        </w:r>
      </w:hyperlink>
    </w:p>
    <w:p w14:paraId="41BB709E" w14:textId="6AEBF494" w:rsidR="00DA4707" w:rsidRDefault="005D29AF" w:rsidP="00DA4707">
      <w:pPr>
        <w:pStyle w:val="TOC2"/>
        <w:tabs>
          <w:tab w:val="left" w:pos="1813"/>
          <w:tab w:val="right" w:leader="dot" w:pos="9350"/>
        </w:tabs>
        <w:bidi/>
        <w:rPr>
          <w:rFonts w:cstheme="minorBidi"/>
          <w:smallCaps w:val="0"/>
          <w:noProof/>
          <w:sz w:val="24"/>
        </w:rPr>
      </w:pPr>
      <w:hyperlink w:anchor="_Toc55311260" w:history="1">
        <w:r w:rsidR="00DA4707" w:rsidRPr="007E4EBD">
          <w:rPr>
            <w:rStyle w:val="Hyperlink"/>
            <w:noProof/>
          </w:rPr>
          <w:t>7-</w:t>
        </w:r>
        <w:r w:rsidR="00DA4707">
          <w:rPr>
            <w:rFonts w:cstheme="minorBidi"/>
            <w:smallCaps w:val="0"/>
            <w:noProof/>
            <w:sz w:val="24"/>
          </w:rPr>
          <w:tab/>
        </w:r>
        <w:r w:rsidR="00DA4707" w:rsidRPr="007E4EBD">
          <w:rPr>
            <w:rStyle w:val="Hyperlink"/>
            <w:rFonts w:hint="eastAsia"/>
            <w:noProof/>
            <w:rtl/>
          </w:rPr>
          <w:t>ايصال</w:t>
        </w:r>
        <w:r w:rsidR="00DA4707" w:rsidRPr="007E4EBD">
          <w:rPr>
            <w:rStyle w:val="Hyperlink"/>
            <w:noProof/>
            <w:rtl/>
          </w:rPr>
          <w:t xml:space="preserve"> </w:t>
        </w:r>
        <w:r w:rsidR="00DA4707" w:rsidRPr="007E4EBD">
          <w:rPr>
            <w:rStyle w:val="Hyperlink"/>
            <w:rFonts w:hint="eastAsia"/>
            <w:noProof/>
            <w:rtl/>
          </w:rPr>
          <w:t>التأسيس</w:t>
        </w:r>
        <w:r w:rsidR="00DA4707">
          <w:rPr>
            <w:noProof/>
            <w:webHidden/>
          </w:rPr>
          <w:tab/>
        </w:r>
        <w:r w:rsidR="00DA4707">
          <w:rPr>
            <w:noProof/>
            <w:webHidden/>
          </w:rPr>
          <w:fldChar w:fldCharType="begin"/>
        </w:r>
        <w:r w:rsidR="00DA4707">
          <w:rPr>
            <w:noProof/>
            <w:webHidden/>
          </w:rPr>
          <w:instrText xml:space="preserve"> PAGEREF _Toc55311260 \h </w:instrText>
        </w:r>
        <w:r w:rsidR="00DA4707">
          <w:rPr>
            <w:noProof/>
            <w:webHidden/>
          </w:rPr>
        </w:r>
        <w:r w:rsidR="00DA4707">
          <w:rPr>
            <w:noProof/>
            <w:webHidden/>
          </w:rPr>
          <w:fldChar w:fldCharType="separate"/>
        </w:r>
        <w:r w:rsidR="00DA4707">
          <w:rPr>
            <w:noProof/>
            <w:webHidden/>
          </w:rPr>
          <w:t>6</w:t>
        </w:r>
        <w:r w:rsidR="00DA4707">
          <w:rPr>
            <w:noProof/>
            <w:webHidden/>
          </w:rPr>
          <w:fldChar w:fldCharType="end"/>
        </w:r>
      </w:hyperlink>
    </w:p>
    <w:p w14:paraId="4EDC3EF4" w14:textId="6767FDB5" w:rsidR="00DA4707" w:rsidRDefault="005D29AF" w:rsidP="00DA4707">
      <w:pPr>
        <w:pStyle w:val="TOC2"/>
        <w:tabs>
          <w:tab w:val="left" w:pos="1760"/>
          <w:tab w:val="right" w:leader="dot" w:pos="9350"/>
        </w:tabs>
        <w:bidi/>
        <w:rPr>
          <w:rFonts w:cstheme="minorBidi"/>
          <w:smallCaps w:val="0"/>
          <w:noProof/>
          <w:sz w:val="24"/>
        </w:rPr>
      </w:pPr>
      <w:hyperlink w:anchor="_Toc55311261" w:history="1">
        <w:r w:rsidR="00DA4707" w:rsidRPr="007E4EBD">
          <w:rPr>
            <w:rStyle w:val="Hyperlink"/>
            <w:noProof/>
          </w:rPr>
          <w:t>8-</w:t>
        </w:r>
        <w:r w:rsidR="00DA4707">
          <w:rPr>
            <w:rFonts w:cstheme="minorBidi"/>
            <w:smallCaps w:val="0"/>
            <w:noProof/>
            <w:sz w:val="24"/>
          </w:rPr>
          <w:tab/>
        </w:r>
        <w:r w:rsidR="00DA4707" w:rsidRPr="007E4EBD">
          <w:rPr>
            <w:rStyle w:val="Hyperlink"/>
            <w:rFonts w:hint="eastAsia"/>
            <w:noProof/>
            <w:rtl/>
          </w:rPr>
          <w:t>العلم</w:t>
        </w:r>
        <w:r w:rsidR="00DA4707" w:rsidRPr="007E4EBD">
          <w:rPr>
            <w:rStyle w:val="Hyperlink"/>
            <w:noProof/>
            <w:rtl/>
          </w:rPr>
          <w:t xml:space="preserve"> </w:t>
        </w:r>
        <w:r w:rsidR="00DA4707" w:rsidRPr="007E4EBD">
          <w:rPr>
            <w:rStyle w:val="Hyperlink"/>
            <w:rFonts w:hint="eastAsia"/>
            <w:noProof/>
            <w:rtl/>
          </w:rPr>
          <w:t>والخبر</w:t>
        </w:r>
        <w:r w:rsidR="00DA4707">
          <w:rPr>
            <w:noProof/>
            <w:webHidden/>
          </w:rPr>
          <w:tab/>
        </w:r>
        <w:r w:rsidR="00DA4707">
          <w:rPr>
            <w:noProof/>
            <w:webHidden/>
          </w:rPr>
          <w:fldChar w:fldCharType="begin"/>
        </w:r>
        <w:r w:rsidR="00DA4707">
          <w:rPr>
            <w:noProof/>
            <w:webHidden/>
          </w:rPr>
          <w:instrText xml:space="preserve"> PAGEREF _Toc55311261 \h </w:instrText>
        </w:r>
        <w:r w:rsidR="00DA4707">
          <w:rPr>
            <w:noProof/>
            <w:webHidden/>
          </w:rPr>
        </w:r>
        <w:r w:rsidR="00DA4707">
          <w:rPr>
            <w:noProof/>
            <w:webHidden/>
          </w:rPr>
          <w:fldChar w:fldCharType="separate"/>
        </w:r>
        <w:r w:rsidR="00DA4707">
          <w:rPr>
            <w:noProof/>
            <w:webHidden/>
          </w:rPr>
          <w:t>6</w:t>
        </w:r>
        <w:r w:rsidR="00DA4707">
          <w:rPr>
            <w:noProof/>
            <w:webHidden/>
          </w:rPr>
          <w:fldChar w:fldCharType="end"/>
        </w:r>
      </w:hyperlink>
    </w:p>
    <w:p w14:paraId="72680382" w14:textId="6DC0CB98" w:rsidR="00DA4707" w:rsidRDefault="005D29AF" w:rsidP="00DA4707">
      <w:pPr>
        <w:pStyle w:val="TOC2"/>
        <w:tabs>
          <w:tab w:val="left" w:pos="2281"/>
          <w:tab w:val="right" w:leader="dot" w:pos="9350"/>
        </w:tabs>
        <w:bidi/>
        <w:rPr>
          <w:rFonts w:cstheme="minorBidi"/>
          <w:smallCaps w:val="0"/>
          <w:noProof/>
          <w:sz w:val="24"/>
        </w:rPr>
      </w:pPr>
      <w:hyperlink w:anchor="_Toc55311262" w:history="1">
        <w:r w:rsidR="00DA4707" w:rsidRPr="007E4EBD">
          <w:rPr>
            <w:rStyle w:val="Hyperlink"/>
            <w:noProof/>
            <w:rtl/>
          </w:rPr>
          <w:t>9-</w:t>
        </w:r>
        <w:r w:rsidR="00DA4707">
          <w:rPr>
            <w:rFonts w:cstheme="minorBidi"/>
            <w:smallCaps w:val="0"/>
            <w:noProof/>
            <w:sz w:val="24"/>
          </w:rPr>
          <w:tab/>
        </w:r>
        <w:r w:rsidR="00DA4707" w:rsidRPr="007E4EBD">
          <w:rPr>
            <w:rStyle w:val="Hyperlink"/>
            <w:rFonts w:hint="eastAsia"/>
            <w:noProof/>
            <w:rtl/>
          </w:rPr>
          <w:t>التسجيل</w:t>
        </w:r>
        <w:r w:rsidR="00DA4707" w:rsidRPr="007E4EBD">
          <w:rPr>
            <w:rStyle w:val="Hyperlink"/>
            <w:noProof/>
            <w:rtl/>
          </w:rPr>
          <w:t xml:space="preserve"> </w:t>
        </w:r>
        <w:r w:rsidR="00DA4707" w:rsidRPr="007E4EBD">
          <w:rPr>
            <w:rStyle w:val="Hyperlink"/>
            <w:rFonts w:hint="eastAsia"/>
            <w:noProof/>
            <w:rtl/>
          </w:rPr>
          <w:t>في</w:t>
        </w:r>
        <w:r w:rsidR="00DA4707" w:rsidRPr="007E4EBD">
          <w:rPr>
            <w:rStyle w:val="Hyperlink"/>
            <w:noProof/>
            <w:rtl/>
          </w:rPr>
          <w:t xml:space="preserve"> </w:t>
        </w:r>
        <w:r w:rsidR="00DA4707" w:rsidRPr="007E4EBD">
          <w:rPr>
            <w:rStyle w:val="Hyperlink"/>
            <w:rFonts w:hint="eastAsia"/>
            <w:noProof/>
            <w:rtl/>
          </w:rPr>
          <w:t>وزارة</w:t>
        </w:r>
        <w:r w:rsidR="00DA4707" w:rsidRPr="007E4EBD">
          <w:rPr>
            <w:rStyle w:val="Hyperlink"/>
            <w:noProof/>
            <w:rtl/>
          </w:rPr>
          <w:t xml:space="preserve"> </w:t>
        </w:r>
        <w:r w:rsidR="00DA4707" w:rsidRPr="007E4EBD">
          <w:rPr>
            <w:rStyle w:val="Hyperlink"/>
            <w:rFonts w:hint="eastAsia"/>
            <w:noProof/>
            <w:rtl/>
          </w:rPr>
          <w:t>المالية</w:t>
        </w:r>
        <w:r w:rsidR="00DA4707">
          <w:rPr>
            <w:noProof/>
            <w:webHidden/>
          </w:rPr>
          <w:tab/>
        </w:r>
        <w:r w:rsidR="00DA4707">
          <w:rPr>
            <w:noProof/>
            <w:webHidden/>
          </w:rPr>
          <w:fldChar w:fldCharType="begin"/>
        </w:r>
        <w:r w:rsidR="00DA4707">
          <w:rPr>
            <w:noProof/>
            <w:webHidden/>
          </w:rPr>
          <w:instrText xml:space="preserve"> PAGEREF _Toc55311262 \h </w:instrText>
        </w:r>
        <w:r w:rsidR="00DA4707">
          <w:rPr>
            <w:noProof/>
            <w:webHidden/>
          </w:rPr>
        </w:r>
        <w:r w:rsidR="00DA4707">
          <w:rPr>
            <w:noProof/>
            <w:webHidden/>
          </w:rPr>
          <w:fldChar w:fldCharType="separate"/>
        </w:r>
        <w:r w:rsidR="00DA4707">
          <w:rPr>
            <w:noProof/>
            <w:webHidden/>
          </w:rPr>
          <w:t>7</w:t>
        </w:r>
        <w:r w:rsidR="00DA4707">
          <w:rPr>
            <w:noProof/>
            <w:webHidden/>
          </w:rPr>
          <w:fldChar w:fldCharType="end"/>
        </w:r>
      </w:hyperlink>
    </w:p>
    <w:p w14:paraId="1B5B8F82" w14:textId="1B02C919" w:rsidR="00DA4707" w:rsidRDefault="005D29AF" w:rsidP="00DA4707">
      <w:pPr>
        <w:pStyle w:val="TOC2"/>
        <w:tabs>
          <w:tab w:val="left" w:pos="2893"/>
          <w:tab w:val="right" w:leader="dot" w:pos="9350"/>
        </w:tabs>
        <w:bidi/>
        <w:rPr>
          <w:rFonts w:cstheme="minorBidi"/>
          <w:smallCaps w:val="0"/>
          <w:noProof/>
          <w:sz w:val="24"/>
        </w:rPr>
      </w:pPr>
      <w:hyperlink w:anchor="_Toc55311263" w:history="1">
        <w:r w:rsidR="00DA4707" w:rsidRPr="007E4EBD">
          <w:rPr>
            <w:rStyle w:val="Hyperlink"/>
            <w:noProof/>
          </w:rPr>
          <w:t>10-</w:t>
        </w:r>
        <w:r w:rsidR="00DA4707">
          <w:rPr>
            <w:rFonts w:cstheme="minorBidi"/>
            <w:smallCaps w:val="0"/>
            <w:noProof/>
            <w:sz w:val="24"/>
          </w:rPr>
          <w:tab/>
        </w:r>
        <w:r w:rsidR="00DA4707" w:rsidRPr="007E4EBD">
          <w:rPr>
            <w:rStyle w:val="Hyperlink"/>
            <w:rFonts w:hint="eastAsia"/>
            <w:noProof/>
            <w:rtl/>
          </w:rPr>
          <w:t>فتح</w:t>
        </w:r>
        <w:r w:rsidR="00DA4707" w:rsidRPr="007E4EBD">
          <w:rPr>
            <w:rStyle w:val="Hyperlink"/>
            <w:noProof/>
            <w:rtl/>
          </w:rPr>
          <w:t xml:space="preserve"> </w:t>
        </w:r>
        <w:r w:rsidR="00DA4707" w:rsidRPr="007E4EBD">
          <w:rPr>
            <w:rStyle w:val="Hyperlink"/>
            <w:rFonts w:hint="eastAsia"/>
            <w:noProof/>
            <w:rtl/>
          </w:rPr>
          <w:t>حساب</w:t>
        </w:r>
        <w:r w:rsidR="00DA4707" w:rsidRPr="007E4EBD">
          <w:rPr>
            <w:rStyle w:val="Hyperlink"/>
            <w:noProof/>
            <w:rtl/>
          </w:rPr>
          <w:t xml:space="preserve"> </w:t>
        </w:r>
        <w:r w:rsidR="00DA4707" w:rsidRPr="007E4EBD">
          <w:rPr>
            <w:rStyle w:val="Hyperlink"/>
            <w:rFonts w:hint="eastAsia"/>
            <w:noProof/>
            <w:rtl/>
          </w:rPr>
          <w:t>مصرفي</w:t>
        </w:r>
        <w:r w:rsidR="00DA4707" w:rsidRPr="007E4EBD">
          <w:rPr>
            <w:rStyle w:val="Hyperlink"/>
            <w:noProof/>
            <w:rtl/>
          </w:rPr>
          <w:t xml:space="preserve"> </w:t>
        </w:r>
        <w:r w:rsidR="00DA4707" w:rsidRPr="007E4EBD">
          <w:rPr>
            <w:rStyle w:val="Hyperlink"/>
            <w:rFonts w:hint="eastAsia"/>
            <w:noProof/>
            <w:rtl/>
          </w:rPr>
          <w:t>للجمعية</w:t>
        </w:r>
        <w:r w:rsidR="00DA4707">
          <w:rPr>
            <w:noProof/>
            <w:webHidden/>
          </w:rPr>
          <w:tab/>
        </w:r>
        <w:r w:rsidR="00DA4707">
          <w:rPr>
            <w:noProof/>
            <w:webHidden/>
          </w:rPr>
          <w:fldChar w:fldCharType="begin"/>
        </w:r>
        <w:r w:rsidR="00DA4707">
          <w:rPr>
            <w:noProof/>
            <w:webHidden/>
          </w:rPr>
          <w:instrText xml:space="preserve"> PAGEREF _Toc55311263 \h </w:instrText>
        </w:r>
        <w:r w:rsidR="00DA4707">
          <w:rPr>
            <w:noProof/>
            <w:webHidden/>
          </w:rPr>
        </w:r>
        <w:r w:rsidR="00DA4707">
          <w:rPr>
            <w:noProof/>
            <w:webHidden/>
          </w:rPr>
          <w:fldChar w:fldCharType="separate"/>
        </w:r>
        <w:r w:rsidR="00DA4707">
          <w:rPr>
            <w:noProof/>
            <w:webHidden/>
          </w:rPr>
          <w:t>7</w:t>
        </w:r>
        <w:r w:rsidR="00DA4707">
          <w:rPr>
            <w:noProof/>
            <w:webHidden/>
          </w:rPr>
          <w:fldChar w:fldCharType="end"/>
        </w:r>
      </w:hyperlink>
    </w:p>
    <w:p w14:paraId="229D3CAE" w14:textId="53645746" w:rsidR="00DA4707" w:rsidRDefault="005D29AF" w:rsidP="00DA4707">
      <w:pPr>
        <w:pStyle w:val="TOC2"/>
        <w:tabs>
          <w:tab w:val="left" w:pos="1919"/>
          <w:tab w:val="right" w:leader="dot" w:pos="9350"/>
        </w:tabs>
        <w:bidi/>
        <w:rPr>
          <w:rFonts w:cstheme="minorBidi"/>
          <w:smallCaps w:val="0"/>
          <w:noProof/>
          <w:sz w:val="24"/>
        </w:rPr>
      </w:pPr>
      <w:hyperlink w:anchor="_Toc55311264" w:history="1">
        <w:r w:rsidR="00DA4707" w:rsidRPr="007E4EBD">
          <w:rPr>
            <w:rStyle w:val="Hyperlink"/>
            <w:noProof/>
            <w:rtl/>
          </w:rPr>
          <w:t>11-</w:t>
        </w:r>
        <w:r w:rsidR="00DA4707">
          <w:rPr>
            <w:rFonts w:cstheme="minorBidi"/>
            <w:smallCaps w:val="0"/>
            <w:noProof/>
            <w:sz w:val="24"/>
          </w:rPr>
          <w:tab/>
        </w:r>
        <w:r w:rsidR="00DA4707" w:rsidRPr="007E4EBD">
          <w:rPr>
            <w:rStyle w:val="Hyperlink"/>
            <w:rFonts w:hint="eastAsia"/>
            <w:noProof/>
            <w:rtl/>
          </w:rPr>
          <w:t>الشخصية</w:t>
        </w:r>
        <w:r w:rsidR="00DA4707" w:rsidRPr="007E4EBD">
          <w:rPr>
            <w:rStyle w:val="Hyperlink"/>
            <w:noProof/>
            <w:rtl/>
          </w:rPr>
          <w:t xml:space="preserve"> </w:t>
        </w:r>
        <w:r w:rsidR="00DA4707" w:rsidRPr="007E4EBD">
          <w:rPr>
            <w:rStyle w:val="Hyperlink"/>
            <w:rFonts w:hint="eastAsia"/>
            <w:noProof/>
            <w:rtl/>
          </w:rPr>
          <w:t>المعنوية</w:t>
        </w:r>
        <w:r w:rsidR="00DA4707">
          <w:rPr>
            <w:noProof/>
            <w:webHidden/>
          </w:rPr>
          <w:tab/>
        </w:r>
        <w:r w:rsidR="00DA4707">
          <w:rPr>
            <w:noProof/>
            <w:webHidden/>
          </w:rPr>
          <w:fldChar w:fldCharType="begin"/>
        </w:r>
        <w:r w:rsidR="00DA4707">
          <w:rPr>
            <w:noProof/>
            <w:webHidden/>
          </w:rPr>
          <w:instrText xml:space="preserve"> PAGEREF _Toc55311264 \h </w:instrText>
        </w:r>
        <w:r w:rsidR="00DA4707">
          <w:rPr>
            <w:noProof/>
            <w:webHidden/>
          </w:rPr>
        </w:r>
        <w:r w:rsidR="00DA4707">
          <w:rPr>
            <w:noProof/>
            <w:webHidden/>
          </w:rPr>
          <w:fldChar w:fldCharType="separate"/>
        </w:r>
        <w:r w:rsidR="00DA4707">
          <w:rPr>
            <w:noProof/>
            <w:webHidden/>
          </w:rPr>
          <w:t>7</w:t>
        </w:r>
        <w:r w:rsidR="00DA4707">
          <w:rPr>
            <w:noProof/>
            <w:webHidden/>
          </w:rPr>
          <w:fldChar w:fldCharType="end"/>
        </w:r>
      </w:hyperlink>
    </w:p>
    <w:p w14:paraId="052D9982" w14:textId="369986C8" w:rsidR="00DA4707" w:rsidRDefault="005D29AF" w:rsidP="00DA4707">
      <w:pPr>
        <w:pStyle w:val="TOC2"/>
        <w:tabs>
          <w:tab w:val="left" w:pos="1760"/>
          <w:tab w:val="right" w:leader="dot" w:pos="9350"/>
        </w:tabs>
        <w:bidi/>
        <w:rPr>
          <w:rFonts w:cstheme="minorBidi"/>
          <w:smallCaps w:val="0"/>
          <w:noProof/>
          <w:sz w:val="24"/>
        </w:rPr>
      </w:pPr>
      <w:hyperlink w:anchor="_Toc55311265" w:history="1">
        <w:r w:rsidR="00DA4707" w:rsidRPr="007E4EBD">
          <w:rPr>
            <w:rStyle w:val="Hyperlink"/>
            <w:noProof/>
            <w:rtl/>
          </w:rPr>
          <w:t>12-</w:t>
        </w:r>
        <w:r w:rsidR="00DA4707">
          <w:rPr>
            <w:rFonts w:cstheme="minorBidi"/>
            <w:smallCaps w:val="0"/>
            <w:noProof/>
            <w:sz w:val="24"/>
          </w:rPr>
          <w:tab/>
        </w:r>
        <w:r w:rsidR="00DA4707" w:rsidRPr="007E4EBD">
          <w:rPr>
            <w:rStyle w:val="Hyperlink"/>
            <w:rFonts w:hint="eastAsia"/>
            <w:noProof/>
            <w:rtl/>
          </w:rPr>
          <w:t>انظمة</w:t>
        </w:r>
        <w:r w:rsidR="00DA4707" w:rsidRPr="007E4EBD">
          <w:rPr>
            <w:rStyle w:val="Hyperlink"/>
            <w:noProof/>
            <w:rtl/>
          </w:rPr>
          <w:t xml:space="preserve"> </w:t>
        </w:r>
        <w:r w:rsidR="00DA4707" w:rsidRPr="007E4EBD">
          <w:rPr>
            <w:rStyle w:val="Hyperlink"/>
            <w:rFonts w:hint="eastAsia"/>
            <w:noProof/>
            <w:rtl/>
          </w:rPr>
          <w:t>الجمعية</w:t>
        </w:r>
        <w:r w:rsidR="00DA4707">
          <w:rPr>
            <w:noProof/>
            <w:webHidden/>
          </w:rPr>
          <w:tab/>
        </w:r>
        <w:r w:rsidR="00DA4707">
          <w:rPr>
            <w:noProof/>
            <w:webHidden/>
          </w:rPr>
          <w:fldChar w:fldCharType="begin"/>
        </w:r>
        <w:r w:rsidR="00DA4707">
          <w:rPr>
            <w:noProof/>
            <w:webHidden/>
          </w:rPr>
          <w:instrText xml:space="preserve"> PAGEREF _Toc55311265 \h </w:instrText>
        </w:r>
        <w:r w:rsidR="00DA4707">
          <w:rPr>
            <w:noProof/>
            <w:webHidden/>
          </w:rPr>
        </w:r>
        <w:r w:rsidR="00DA4707">
          <w:rPr>
            <w:noProof/>
            <w:webHidden/>
          </w:rPr>
          <w:fldChar w:fldCharType="separate"/>
        </w:r>
        <w:r w:rsidR="00DA4707">
          <w:rPr>
            <w:noProof/>
            <w:webHidden/>
          </w:rPr>
          <w:t>8</w:t>
        </w:r>
        <w:r w:rsidR="00DA4707">
          <w:rPr>
            <w:noProof/>
            <w:webHidden/>
          </w:rPr>
          <w:fldChar w:fldCharType="end"/>
        </w:r>
      </w:hyperlink>
    </w:p>
    <w:p w14:paraId="4166CFD7" w14:textId="60D069E3" w:rsidR="00DA4707" w:rsidRDefault="005D29AF" w:rsidP="00DA4707">
      <w:pPr>
        <w:pStyle w:val="TOC2"/>
        <w:tabs>
          <w:tab w:val="left" w:pos="2359"/>
          <w:tab w:val="right" w:leader="dot" w:pos="9350"/>
        </w:tabs>
        <w:bidi/>
        <w:rPr>
          <w:rFonts w:cstheme="minorBidi"/>
          <w:smallCaps w:val="0"/>
          <w:noProof/>
          <w:sz w:val="24"/>
        </w:rPr>
      </w:pPr>
      <w:hyperlink w:anchor="_Toc55311266" w:history="1">
        <w:r w:rsidR="00DA4707" w:rsidRPr="007E4EBD">
          <w:rPr>
            <w:rStyle w:val="Hyperlink"/>
            <w:noProof/>
          </w:rPr>
          <w:t>13-</w:t>
        </w:r>
        <w:r w:rsidR="00DA4707">
          <w:rPr>
            <w:rFonts w:cstheme="minorBidi"/>
            <w:smallCaps w:val="0"/>
            <w:noProof/>
            <w:sz w:val="24"/>
          </w:rPr>
          <w:tab/>
        </w:r>
        <w:r w:rsidR="00DA4707" w:rsidRPr="007E4EBD">
          <w:rPr>
            <w:rStyle w:val="Hyperlink"/>
            <w:rFonts w:hint="eastAsia"/>
            <w:noProof/>
            <w:rtl/>
          </w:rPr>
          <w:t>اختيار</w:t>
        </w:r>
        <w:r w:rsidR="00DA4707" w:rsidRPr="007E4EBD">
          <w:rPr>
            <w:rStyle w:val="Hyperlink"/>
            <w:noProof/>
            <w:rtl/>
          </w:rPr>
          <w:t xml:space="preserve"> </w:t>
        </w:r>
        <w:r w:rsidR="00DA4707" w:rsidRPr="007E4EBD">
          <w:rPr>
            <w:rStyle w:val="Hyperlink"/>
            <w:rFonts w:hint="eastAsia"/>
            <w:noProof/>
            <w:rtl/>
          </w:rPr>
          <w:t>الأعضاء</w:t>
        </w:r>
        <w:r w:rsidR="00DA4707" w:rsidRPr="007E4EBD">
          <w:rPr>
            <w:rStyle w:val="Hyperlink"/>
            <w:noProof/>
            <w:rtl/>
          </w:rPr>
          <w:t xml:space="preserve"> </w:t>
        </w:r>
        <w:r w:rsidR="00DA4707" w:rsidRPr="007E4EBD">
          <w:rPr>
            <w:rStyle w:val="Hyperlink"/>
            <w:rFonts w:hint="eastAsia"/>
            <w:noProof/>
            <w:rtl/>
          </w:rPr>
          <w:t>بحرية</w:t>
        </w:r>
        <w:r w:rsidR="00DA4707">
          <w:rPr>
            <w:noProof/>
            <w:webHidden/>
          </w:rPr>
          <w:tab/>
        </w:r>
        <w:r w:rsidR="00DA4707">
          <w:rPr>
            <w:noProof/>
            <w:webHidden/>
          </w:rPr>
          <w:fldChar w:fldCharType="begin"/>
        </w:r>
        <w:r w:rsidR="00DA4707">
          <w:rPr>
            <w:noProof/>
            <w:webHidden/>
          </w:rPr>
          <w:instrText xml:space="preserve"> PAGEREF _Toc55311266 \h </w:instrText>
        </w:r>
        <w:r w:rsidR="00DA4707">
          <w:rPr>
            <w:noProof/>
            <w:webHidden/>
          </w:rPr>
        </w:r>
        <w:r w:rsidR="00DA4707">
          <w:rPr>
            <w:noProof/>
            <w:webHidden/>
          </w:rPr>
          <w:fldChar w:fldCharType="separate"/>
        </w:r>
        <w:r w:rsidR="00DA4707">
          <w:rPr>
            <w:noProof/>
            <w:webHidden/>
          </w:rPr>
          <w:t>8</w:t>
        </w:r>
        <w:r w:rsidR="00DA4707">
          <w:rPr>
            <w:noProof/>
            <w:webHidden/>
          </w:rPr>
          <w:fldChar w:fldCharType="end"/>
        </w:r>
      </w:hyperlink>
    </w:p>
    <w:p w14:paraId="20404D1D" w14:textId="5BC7BE58" w:rsidR="00DA4707" w:rsidRDefault="005D29AF" w:rsidP="00DA4707">
      <w:pPr>
        <w:pStyle w:val="TOC2"/>
        <w:tabs>
          <w:tab w:val="left" w:pos="3569"/>
          <w:tab w:val="right" w:leader="dot" w:pos="9350"/>
        </w:tabs>
        <w:bidi/>
        <w:rPr>
          <w:rFonts w:cstheme="minorBidi"/>
          <w:smallCaps w:val="0"/>
          <w:noProof/>
          <w:sz w:val="24"/>
        </w:rPr>
      </w:pPr>
      <w:hyperlink w:anchor="_Toc55311267" w:history="1">
        <w:r w:rsidR="00DA4707" w:rsidRPr="007E4EBD">
          <w:rPr>
            <w:rStyle w:val="Hyperlink"/>
            <w:noProof/>
          </w:rPr>
          <w:t>14-</w:t>
        </w:r>
        <w:r w:rsidR="00DA4707">
          <w:rPr>
            <w:rFonts w:cstheme="minorBidi"/>
            <w:smallCaps w:val="0"/>
            <w:noProof/>
            <w:sz w:val="24"/>
          </w:rPr>
          <w:tab/>
        </w:r>
        <w:r w:rsidR="00DA4707" w:rsidRPr="007E4EBD">
          <w:rPr>
            <w:rStyle w:val="Hyperlink"/>
            <w:rFonts w:hint="eastAsia"/>
            <w:noProof/>
            <w:rtl/>
          </w:rPr>
          <w:t>تعديل</w:t>
        </w:r>
        <w:r w:rsidR="00DA4707" w:rsidRPr="007E4EBD">
          <w:rPr>
            <w:rStyle w:val="Hyperlink"/>
            <w:noProof/>
            <w:rtl/>
          </w:rPr>
          <w:t xml:space="preserve"> </w:t>
        </w:r>
        <w:r w:rsidR="00DA4707" w:rsidRPr="007E4EBD">
          <w:rPr>
            <w:rStyle w:val="Hyperlink"/>
            <w:rFonts w:hint="eastAsia"/>
            <w:noProof/>
            <w:rtl/>
          </w:rPr>
          <w:t>الأنظمة</w:t>
        </w:r>
        <w:r w:rsidR="00DA4707" w:rsidRPr="007E4EBD">
          <w:rPr>
            <w:rStyle w:val="Hyperlink"/>
            <w:noProof/>
            <w:rtl/>
          </w:rPr>
          <w:t xml:space="preserve"> </w:t>
        </w:r>
        <w:r w:rsidR="00DA4707" w:rsidRPr="007E4EBD">
          <w:rPr>
            <w:rStyle w:val="Hyperlink"/>
            <w:rFonts w:hint="eastAsia"/>
            <w:noProof/>
            <w:rtl/>
          </w:rPr>
          <w:t>وتغيير</w:t>
        </w:r>
        <w:r w:rsidR="00DA4707" w:rsidRPr="007E4EBD">
          <w:rPr>
            <w:rStyle w:val="Hyperlink"/>
            <w:noProof/>
            <w:rtl/>
          </w:rPr>
          <w:t xml:space="preserve"> </w:t>
        </w:r>
        <w:r w:rsidR="00DA4707" w:rsidRPr="007E4EBD">
          <w:rPr>
            <w:rStyle w:val="Hyperlink"/>
            <w:rFonts w:hint="eastAsia"/>
            <w:noProof/>
            <w:rtl/>
          </w:rPr>
          <w:t>الهيئات</w:t>
        </w:r>
        <w:r w:rsidR="00DA4707" w:rsidRPr="007E4EBD">
          <w:rPr>
            <w:rStyle w:val="Hyperlink"/>
            <w:noProof/>
            <w:rtl/>
          </w:rPr>
          <w:t xml:space="preserve"> </w:t>
        </w:r>
        <w:r w:rsidR="00DA4707" w:rsidRPr="007E4EBD">
          <w:rPr>
            <w:rStyle w:val="Hyperlink"/>
            <w:rFonts w:hint="eastAsia"/>
            <w:noProof/>
            <w:rtl/>
          </w:rPr>
          <w:t>الإدارية</w:t>
        </w:r>
        <w:r w:rsidR="00DA4707">
          <w:rPr>
            <w:noProof/>
            <w:webHidden/>
          </w:rPr>
          <w:tab/>
        </w:r>
        <w:r w:rsidR="00DA4707">
          <w:rPr>
            <w:noProof/>
            <w:webHidden/>
          </w:rPr>
          <w:fldChar w:fldCharType="begin"/>
        </w:r>
        <w:r w:rsidR="00DA4707">
          <w:rPr>
            <w:noProof/>
            <w:webHidden/>
          </w:rPr>
          <w:instrText xml:space="preserve"> PAGEREF _Toc55311267 \h </w:instrText>
        </w:r>
        <w:r w:rsidR="00DA4707">
          <w:rPr>
            <w:noProof/>
            <w:webHidden/>
          </w:rPr>
        </w:r>
        <w:r w:rsidR="00DA4707">
          <w:rPr>
            <w:noProof/>
            <w:webHidden/>
          </w:rPr>
          <w:fldChar w:fldCharType="separate"/>
        </w:r>
        <w:r w:rsidR="00DA4707">
          <w:rPr>
            <w:noProof/>
            <w:webHidden/>
          </w:rPr>
          <w:t>8</w:t>
        </w:r>
        <w:r w:rsidR="00DA4707">
          <w:rPr>
            <w:noProof/>
            <w:webHidden/>
          </w:rPr>
          <w:fldChar w:fldCharType="end"/>
        </w:r>
      </w:hyperlink>
    </w:p>
    <w:p w14:paraId="5DDB1B7D" w14:textId="7A4A8C66" w:rsidR="00DA4707" w:rsidRDefault="005D29AF" w:rsidP="00DA4707">
      <w:pPr>
        <w:pStyle w:val="TOC2"/>
        <w:tabs>
          <w:tab w:val="left" w:pos="4378"/>
          <w:tab w:val="right" w:leader="dot" w:pos="9350"/>
        </w:tabs>
        <w:bidi/>
        <w:rPr>
          <w:rFonts w:cstheme="minorBidi"/>
          <w:smallCaps w:val="0"/>
          <w:noProof/>
          <w:sz w:val="24"/>
        </w:rPr>
      </w:pPr>
      <w:hyperlink w:anchor="_Toc55311268" w:history="1">
        <w:r w:rsidR="00DA4707" w:rsidRPr="007E4EBD">
          <w:rPr>
            <w:rStyle w:val="Hyperlink"/>
            <w:noProof/>
          </w:rPr>
          <w:t>15-</w:t>
        </w:r>
        <w:r w:rsidR="00DA4707">
          <w:rPr>
            <w:rFonts w:cstheme="minorBidi"/>
            <w:smallCaps w:val="0"/>
            <w:noProof/>
            <w:sz w:val="24"/>
          </w:rPr>
          <w:tab/>
        </w:r>
        <w:r w:rsidR="00DA4707" w:rsidRPr="007E4EBD">
          <w:rPr>
            <w:rStyle w:val="Hyperlink"/>
            <w:rFonts w:hint="eastAsia"/>
            <w:noProof/>
            <w:rtl/>
          </w:rPr>
          <w:t>انعقاد</w:t>
        </w:r>
        <w:r w:rsidR="00DA4707" w:rsidRPr="007E4EBD">
          <w:rPr>
            <w:rStyle w:val="Hyperlink"/>
            <w:noProof/>
            <w:rtl/>
          </w:rPr>
          <w:t xml:space="preserve"> </w:t>
        </w:r>
        <w:r w:rsidR="00DA4707" w:rsidRPr="007E4EBD">
          <w:rPr>
            <w:rStyle w:val="Hyperlink"/>
            <w:rFonts w:hint="eastAsia"/>
            <w:noProof/>
            <w:rtl/>
          </w:rPr>
          <w:t>اجتماعات</w:t>
        </w:r>
        <w:r w:rsidR="00DA4707" w:rsidRPr="007E4EBD">
          <w:rPr>
            <w:rStyle w:val="Hyperlink"/>
            <w:noProof/>
            <w:rtl/>
          </w:rPr>
          <w:t xml:space="preserve"> </w:t>
        </w:r>
        <w:r w:rsidR="00DA4707" w:rsidRPr="007E4EBD">
          <w:rPr>
            <w:rStyle w:val="Hyperlink"/>
            <w:rFonts w:hint="eastAsia"/>
            <w:noProof/>
            <w:rtl/>
          </w:rPr>
          <w:t>الهيئة</w:t>
        </w:r>
        <w:r w:rsidR="00DA4707" w:rsidRPr="007E4EBD">
          <w:rPr>
            <w:rStyle w:val="Hyperlink"/>
            <w:noProof/>
            <w:rtl/>
          </w:rPr>
          <w:t xml:space="preserve"> </w:t>
        </w:r>
        <w:r w:rsidR="00DA4707" w:rsidRPr="007E4EBD">
          <w:rPr>
            <w:rStyle w:val="Hyperlink"/>
            <w:rFonts w:hint="eastAsia"/>
            <w:noProof/>
            <w:rtl/>
          </w:rPr>
          <w:t>الإدارية</w:t>
        </w:r>
        <w:r w:rsidR="00DA4707" w:rsidRPr="007E4EBD">
          <w:rPr>
            <w:rStyle w:val="Hyperlink"/>
            <w:noProof/>
            <w:rtl/>
          </w:rPr>
          <w:t xml:space="preserve"> </w:t>
        </w:r>
        <w:r w:rsidR="00DA4707" w:rsidRPr="007E4EBD">
          <w:rPr>
            <w:rStyle w:val="Hyperlink"/>
            <w:rFonts w:hint="eastAsia"/>
            <w:noProof/>
            <w:rtl/>
          </w:rPr>
          <w:t>والعامة</w:t>
        </w:r>
        <w:r w:rsidR="00DA4707" w:rsidRPr="007E4EBD">
          <w:rPr>
            <w:rStyle w:val="Hyperlink"/>
            <w:noProof/>
            <w:rtl/>
          </w:rPr>
          <w:t xml:space="preserve"> </w:t>
        </w:r>
        <w:r w:rsidR="00DA4707" w:rsidRPr="007E4EBD">
          <w:rPr>
            <w:rStyle w:val="Hyperlink"/>
            <w:rFonts w:hint="eastAsia"/>
            <w:noProof/>
            <w:rtl/>
          </w:rPr>
          <w:t>للجمعية</w:t>
        </w:r>
        <w:r w:rsidR="00DA4707">
          <w:rPr>
            <w:noProof/>
            <w:webHidden/>
          </w:rPr>
          <w:tab/>
        </w:r>
        <w:r w:rsidR="00DA4707">
          <w:rPr>
            <w:noProof/>
            <w:webHidden/>
          </w:rPr>
          <w:fldChar w:fldCharType="begin"/>
        </w:r>
        <w:r w:rsidR="00DA4707">
          <w:rPr>
            <w:noProof/>
            <w:webHidden/>
          </w:rPr>
          <w:instrText xml:space="preserve"> PAGEREF _Toc55311268 \h </w:instrText>
        </w:r>
        <w:r w:rsidR="00DA4707">
          <w:rPr>
            <w:noProof/>
            <w:webHidden/>
          </w:rPr>
        </w:r>
        <w:r w:rsidR="00DA4707">
          <w:rPr>
            <w:noProof/>
            <w:webHidden/>
          </w:rPr>
          <w:fldChar w:fldCharType="separate"/>
        </w:r>
        <w:r w:rsidR="00DA4707">
          <w:rPr>
            <w:noProof/>
            <w:webHidden/>
          </w:rPr>
          <w:t>8</w:t>
        </w:r>
        <w:r w:rsidR="00DA4707">
          <w:rPr>
            <w:noProof/>
            <w:webHidden/>
          </w:rPr>
          <w:fldChar w:fldCharType="end"/>
        </w:r>
      </w:hyperlink>
    </w:p>
    <w:p w14:paraId="39BA6EF7" w14:textId="42D66B2A" w:rsidR="00DA4707" w:rsidRDefault="005D29AF" w:rsidP="00DA4707">
      <w:pPr>
        <w:pStyle w:val="TOC2"/>
        <w:tabs>
          <w:tab w:val="left" w:pos="3515"/>
          <w:tab w:val="right" w:leader="dot" w:pos="9350"/>
        </w:tabs>
        <w:bidi/>
        <w:rPr>
          <w:rFonts w:cstheme="minorBidi"/>
          <w:smallCaps w:val="0"/>
          <w:noProof/>
          <w:sz w:val="24"/>
        </w:rPr>
      </w:pPr>
      <w:hyperlink w:anchor="_Toc55311269" w:history="1">
        <w:r w:rsidR="00DA4707" w:rsidRPr="007E4EBD">
          <w:rPr>
            <w:rStyle w:val="Hyperlink"/>
            <w:noProof/>
          </w:rPr>
          <w:t>16-</w:t>
        </w:r>
        <w:r w:rsidR="00DA4707">
          <w:rPr>
            <w:rFonts w:cstheme="minorBidi"/>
            <w:smallCaps w:val="0"/>
            <w:noProof/>
            <w:sz w:val="24"/>
          </w:rPr>
          <w:tab/>
        </w:r>
        <w:r w:rsidR="00DA4707" w:rsidRPr="007E4EBD">
          <w:rPr>
            <w:rStyle w:val="Hyperlink"/>
            <w:rFonts w:hint="eastAsia"/>
            <w:noProof/>
            <w:rtl/>
          </w:rPr>
          <w:t>الجمعية</w:t>
        </w:r>
        <w:r w:rsidR="00DA4707" w:rsidRPr="007E4EBD">
          <w:rPr>
            <w:rStyle w:val="Hyperlink"/>
            <w:noProof/>
            <w:rtl/>
          </w:rPr>
          <w:t xml:space="preserve"> </w:t>
        </w:r>
        <w:r w:rsidR="00DA4707" w:rsidRPr="007E4EBD">
          <w:rPr>
            <w:rStyle w:val="Hyperlink"/>
            <w:rFonts w:hint="eastAsia"/>
            <w:noProof/>
            <w:rtl/>
          </w:rPr>
          <w:t>والدفاتر</w:t>
        </w:r>
        <w:r w:rsidR="00DA4707" w:rsidRPr="007E4EBD">
          <w:rPr>
            <w:rStyle w:val="Hyperlink"/>
            <w:noProof/>
            <w:rtl/>
          </w:rPr>
          <w:t xml:space="preserve"> </w:t>
        </w:r>
        <w:r w:rsidR="00DA4707" w:rsidRPr="007E4EBD">
          <w:rPr>
            <w:rStyle w:val="Hyperlink"/>
            <w:rFonts w:hint="eastAsia"/>
            <w:noProof/>
            <w:rtl/>
          </w:rPr>
          <w:t>خاصة</w:t>
        </w:r>
        <w:r w:rsidR="00DA4707" w:rsidRPr="007E4EBD">
          <w:rPr>
            <w:rStyle w:val="Hyperlink"/>
            <w:noProof/>
            <w:rtl/>
          </w:rPr>
          <w:t xml:space="preserve"> </w:t>
        </w:r>
        <w:r w:rsidR="00DA4707" w:rsidRPr="007E4EBD">
          <w:rPr>
            <w:rStyle w:val="Hyperlink"/>
            <w:rFonts w:hint="eastAsia"/>
            <w:noProof/>
            <w:rtl/>
          </w:rPr>
          <w:t>التي</w:t>
        </w:r>
        <w:r w:rsidR="00DA4707" w:rsidRPr="007E4EBD">
          <w:rPr>
            <w:rStyle w:val="Hyperlink"/>
            <w:noProof/>
            <w:rtl/>
          </w:rPr>
          <w:t xml:space="preserve"> </w:t>
        </w:r>
        <w:r w:rsidR="00DA4707" w:rsidRPr="007E4EBD">
          <w:rPr>
            <w:rStyle w:val="Hyperlink"/>
            <w:rFonts w:hint="eastAsia"/>
            <w:noProof/>
            <w:rtl/>
          </w:rPr>
          <w:t>تمسكها</w:t>
        </w:r>
        <w:r w:rsidR="00DA4707">
          <w:rPr>
            <w:noProof/>
            <w:webHidden/>
          </w:rPr>
          <w:tab/>
        </w:r>
        <w:r w:rsidR="00DA4707">
          <w:rPr>
            <w:noProof/>
            <w:webHidden/>
          </w:rPr>
          <w:fldChar w:fldCharType="begin"/>
        </w:r>
        <w:r w:rsidR="00DA4707">
          <w:rPr>
            <w:noProof/>
            <w:webHidden/>
          </w:rPr>
          <w:instrText xml:space="preserve"> PAGEREF _Toc55311269 \h </w:instrText>
        </w:r>
        <w:r w:rsidR="00DA4707">
          <w:rPr>
            <w:noProof/>
            <w:webHidden/>
          </w:rPr>
        </w:r>
        <w:r w:rsidR="00DA4707">
          <w:rPr>
            <w:noProof/>
            <w:webHidden/>
          </w:rPr>
          <w:fldChar w:fldCharType="separate"/>
        </w:r>
        <w:r w:rsidR="00DA4707">
          <w:rPr>
            <w:noProof/>
            <w:webHidden/>
          </w:rPr>
          <w:t>9</w:t>
        </w:r>
        <w:r w:rsidR="00DA4707">
          <w:rPr>
            <w:noProof/>
            <w:webHidden/>
          </w:rPr>
          <w:fldChar w:fldCharType="end"/>
        </w:r>
      </w:hyperlink>
    </w:p>
    <w:p w14:paraId="403FCA6E" w14:textId="70C39535" w:rsidR="00DA4707" w:rsidRDefault="005D29AF" w:rsidP="00DA4707">
      <w:pPr>
        <w:pStyle w:val="TOC2"/>
        <w:tabs>
          <w:tab w:val="left" w:pos="4078"/>
          <w:tab w:val="right" w:leader="dot" w:pos="9350"/>
        </w:tabs>
        <w:bidi/>
        <w:rPr>
          <w:rFonts w:cstheme="minorBidi"/>
          <w:smallCaps w:val="0"/>
          <w:noProof/>
          <w:sz w:val="24"/>
        </w:rPr>
      </w:pPr>
      <w:hyperlink w:anchor="_Toc55311270" w:history="1">
        <w:r w:rsidR="00DA4707" w:rsidRPr="007E4EBD">
          <w:rPr>
            <w:rStyle w:val="Hyperlink"/>
            <w:noProof/>
          </w:rPr>
          <w:t>17-</w:t>
        </w:r>
        <w:r w:rsidR="00DA4707">
          <w:rPr>
            <w:rFonts w:cstheme="minorBidi"/>
            <w:smallCaps w:val="0"/>
            <w:noProof/>
            <w:sz w:val="24"/>
          </w:rPr>
          <w:tab/>
        </w:r>
        <w:r w:rsidR="00DA4707" w:rsidRPr="007E4EBD">
          <w:rPr>
            <w:rStyle w:val="Hyperlink"/>
            <w:rFonts w:hint="eastAsia"/>
            <w:noProof/>
            <w:rtl/>
          </w:rPr>
          <w:t>المعلومات</w:t>
        </w:r>
        <w:r w:rsidR="00DA4707" w:rsidRPr="007E4EBD">
          <w:rPr>
            <w:rStyle w:val="Hyperlink"/>
            <w:noProof/>
            <w:rtl/>
          </w:rPr>
          <w:t xml:space="preserve"> </w:t>
        </w:r>
        <w:r w:rsidR="00DA4707" w:rsidRPr="007E4EBD">
          <w:rPr>
            <w:rStyle w:val="Hyperlink"/>
            <w:rFonts w:hint="eastAsia"/>
            <w:noProof/>
            <w:rtl/>
          </w:rPr>
          <w:t>التي</w:t>
        </w:r>
        <w:r w:rsidR="00DA4707" w:rsidRPr="007E4EBD">
          <w:rPr>
            <w:rStyle w:val="Hyperlink"/>
            <w:noProof/>
            <w:rtl/>
          </w:rPr>
          <w:t xml:space="preserve">  </w:t>
        </w:r>
        <w:r w:rsidR="00DA4707" w:rsidRPr="007E4EBD">
          <w:rPr>
            <w:rStyle w:val="Hyperlink"/>
            <w:rFonts w:hint="eastAsia"/>
            <w:noProof/>
            <w:rtl/>
          </w:rPr>
          <w:t>تقدم</w:t>
        </w:r>
        <w:r w:rsidR="00DA4707" w:rsidRPr="007E4EBD">
          <w:rPr>
            <w:rStyle w:val="Hyperlink"/>
            <w:noProof/>
            <w:rtl/>
          </w:rPr>
          <w:t xml:space="preserve"> </w:t>
        </w:r>
        <w:r w:rsidR="00DA4707" w:rsidRPr="007E4EBD">
          <w:rPr>
            <w:rStyle w:val="Hyperlink"/>
            <w:rFonts w:hint="eastAsia"/>
            <w:noProof/>
            <w:rtl/>
          </w:rPr>
          <w:t>دوريا</w:t>
        </w:r>
        <w:r w:rsidR="00DA4707" w:rsidRPr="007E4EBD">
          <w:rPr>
            <w:rStyle w:val="Hyperlink"/>
            <w:noProof/>
            <w:rtl/>
          </w:rPr>
          <w:t xml:space="preserve"> </w:t>
        </w:r>
        <w:r w:rsidR="00DA4707" w:rsidRPr="007E4EBD">
          <w:rPr>
            <w:rStyle w:val="Hyperlink"/>
            <w:rFonts w:hint="eastAsia"/>
            <w:noProof/>
            <w:rtl/>
          </w:rPr>
          <w:t>الى</w:t>
        </w:r>
        <w:r w:rsidR="00DA4707" w:rsidRPr="007E4EBD">
          <w:rPr>
            <w:rStyle w:val="Hyperlink"/>
            <w:noProof/>
            <w:rtl/>
          </w:rPr>
          <w:t xml:space="preserve"> </w:t>
        </w:r>
        <w:r w:rsidR="00DA4707" w:rsidRPr="007E4EBD">
          <w:rPr>
            <w:rStyle w:val="Hyperlink"/>
            <w:rFonts w:hint="eastAsia"/>
            <w:noProof/>
            <w:rtl/>
          </w:rPr>
          <w:t>وزارة</w:t>
        </w:r>
        <w:r w:rsidR="00DA4707" w:rsidRPr="007E4EBD">
          <w:rPr>
            <w:rStyle w:val="Hyperlink"/>
            <w:noProof/>
            <w:rtl/>
          </w:rPr>
          <w:t xml:space="preserve"> </w:t>
        </w:r>
        <w:r w:rsidR="00DA4707" w:rsidRPr="007E4EBD">
          <w:rPr>
            <w:rStyle w:val="Hyperlink"/>
            <w:rFonts w:hint="eastAsia"/>
            <w:noProof/>
            <w:rtl/>
          </w:rPr>
          <w:t>الداخلية</w:t>
        </w:r>
        <w:r w:rsidR="00DA4707">
          <w:rPr>
            <w:noProof/>
            <w:webHidden/>
          </w:rPr>
          <w:tab/>
        </w:r>
        <w:r w:rsidR="00DA4707">
          <w:rPr>
            <w:noProof/>
            <w:webHidden/>
          </w:rPr>
          <w:fldChar w:fldCharType="begin"/>
        </w:r>
        <w:r w:rsidR="00DA4707">
          <w:rPr>
            <w:noProof/>
            <w:webHidden/>
          </w:rPr>
          <w:instrText xml:space="preserve"> PAGEREF _Toc55311270 \h </w:instrText>
        </w:r>
        <w:r w:rsidR="00DA4707">
          <w:rPr>
            <w:noProof/>
            <w:webHidden/>
          </w:rPr>
        </w:r>
        <w:r w:rsidR="00DA4707">
          <w:rPr>
            <w:noProof/>
            <w:webHidden/>
          </w:rPr>
          <w:fldChar w:fldCharType="separate"/>
        </w:r>
        <w:r w:rsidR="00DA4707">
          <w:rPr>
            <w:noProof/>
            <w:webHidden/>
          </w:rPr>
          <w:t>9</w:t>
        </w:r>
        <w:r w:rsidR="00DA4707">
          <w:rPr>
            <w:noProof/>
            <w:webHidden/>
          </w:rPr>
          <w:fldChar w:fldCharType="end"/>
        </w:r>
      </w:hyperlink>
    </w:p>
    <w:p w14:paraId="6A45A97D" w14:textId="41E574EA" w:rsidR="00DA4707" w:rsidRDefault="005D29AF" w:rsidP="00DA4707">
      <w:pPr>
        <w:pStyle w:val="TOC2"/>
        <w:tabs>
          <w:tab w:val="left" w:pos="3814"/>
          <w:tab w:val="right" w:leader="dot" w:pos="9350"/>
        </w:tabs>
        <w:bidi/>
        <w:rPr>
          <w:rFonts w:cstheme="minorBidi"/>
          <w:smallCaps w:val="0"/>
          <w:noProof/>
          <w:sz w:val="24"/>
        </w:rPr>
      </w:pPr>
      <w:hyperlink w:anchor="_Toc55311271" w:history="1">
        <w:r w:rsidR="00DA4707" w:rsidRPr="007E4EBD">
          <w:rPr>
            <w:rStyle w:val="Hyperlink"/>
            <w:noProof/>
          </w:rPr>
          <w:t>18-</w:t>
        </w:r>
        <w:r w:rsidR="00DA4707">
          <w:rPr>
            <w:rFonts w:cstheme="minorBidi"/>
            <w:smallCaps w:val="0"/>
            <w:noProof/>
            <w:sz w:val="24"/>
          </w:rPr>
          <w:tab/>
        </w:r>
        <w:r w:rsidR="00DA4707" w:rsidRPr="007E4EBD">
          <w:rPr>
            <w:rStyle w:val="Hyperlink"/>
            <w:rFonts w:hint="eastAsia"/>
            <w:noProof/>
            <w:rtl/>
          </w:rPr>
          <w:t>مراقبة</w:t>
        </w:r>
        <w:r w:rsidR="00DA4707" w:rsidRPr="007E4EBD">
          <w:rPr>
            <w:rStyle w:val="Hyperlink"/>
            <w:noProof/>
            <w:rtl/>
          </w:rPr>
          <w:t xml:space="preserve"> </w:t>
        </w:r>
        <w:r w:rsidR="00DA4707" w:rsidRPr="007E4EBD">
          <w:rPr>
            <w:rStyle w:val="Hyperlink"/>
            <w:rFonts w:hint="eastAsia"/>
            <w:noProof/>
            <w:rtl/>
          </w:rPr>
          <w:t>اعمال</w:t>
        </w:r>
        <w:r w:rsidR="00DA4707" w:rsidRPr="007E4EBD">
          <w:rPr>
            <w:rStyle w:val="Hyperlink"/>
            <w:noProof/>
            <w:rtl/>
          </w:rPr>
          <w:t xml:space="preserve"> </w:t>
        </w:r>
        <w:r w:rsidR="00DA4707" w:rsidRPr="007E4EBD">
          <w:rPr>
            <w:rStyle w:val="Hyperlink"/>
            <w:rFonts w:hint="eastAsia"/>
            <w:noProof/>
            <w:rtl/>
          </w:rPr>
          <w:t>هيئات</w:t>
        </w:r>
        <w:r w:rsidR="00DA4707" w:rsidRPr="007E4EBD">
          <w:rPr>
            <w:rStyle w:val="Hyperlink"/>
            <w:noProof/>
            <w:rtl/>
          </w:rPr>
          <w:t xml:space="preserve"> </w:t>
        </w:r>
        <w:r w:rsidR="00DA4707" w:rsidRPr="007E4EBD">
          <w:rPr>
            <w:rStyle w:val="Hyperlink"/>
            <w:rFonts w:hint="eastAsia"/>
            <w:noProof/>
            <w:rtl/>
          </w:rPr>
          <w:t>الجمعية</w:t>
        </w:r>
        <w:r w:rsidR="00DA4707" w:rsidRPr="007E4EBD">
          <w:rPr>
            <w:rStyle w:val="Hyperlink"/>
            <w:noProof/>
            <w:rtl/>
          </w:rPr>
          <w:t xml:space="preserve"> </w:t>
        </w:r>
        <w:r w:rsidR="00DA4707" w:rsidRPr="007E4EBD">
          <w:rPr>
            <w:rStyle w:val="Hyperlink"/>
            <w:rFonts w:hint="eastAsia"/>
            <w:noProof/>
            <w:rtl/>
          </w:rPr>
          <w:t>ومحاسبتها</w:t>
        </w:r>
        <w:r w:rsidR="00DA4707">
          <w:rPr>
            <w:noProof/>
            <w:webHidden/>
          </w:rPr>
          <w:tab/>
        </w:r>
        <w:r w:rsidR="00DA4707">
          <w:rPr>
            <w:noProof/>
            <w:webHidden/>
          </w:rPr>
          <w:fldChar w:fldCharType="begin"/>
        </w:r>
        <w:r w:rsidR="00DA4707">
          <w:rPr>
            <w:noProof/>
            <w:webHidden/>
          </w:rPr>
          <w:instrText xml:space="preserve"> PAGEREF _Toc55311271 \h </w:instrText>
        </w:r>
        <w:r w:rsidR="00DA4707">
          <w:rPr>
            <w:noProof/>
            <w:webHidden/>
          </w:rPr>
        </w:r>
        <w:r w:rsidR="00DA4707">
          <w:rPr>
            <w:noProof/>
            <w:webHidden/>
          </w:rPr>
          <w:fldChar w:fldCharType="separate"/>
        </w:r>
        <w:r w:rsidR="00DA4707">
          <w:rPr>
            <w:noProof/>
            <w:webHidden/>
          </w:rPr>
          <w:t>9</w:t>
        </w:r>
        <w:r w:rsidR="00DA4707">
          <w:rPr>
            <w:noProof/>
            <w:webHidden/>
          </w:rPr>
          <w:fldChar w:fldCharType="end"/>
        </w:r>
      </w:hyperlink>
    </w:p>
    <w:p w14:paraId="0D83FDD9" w14:textId="517387C4" w:rsidR="00DA4707" w:rsidRDefault="005D29AF" w:rsidP="00DA4707">
      <w:pPr>
        <w:pStyle w:val="TOC2"/>
        <w:tabs>
          <w:tab w:val="left" w:pos="2935"/>
          <w:tab w:val="right" w:leader="dot" w:pos="9350"/>
        </w:tabs>
        <w:bidi/>
        <w:rPr>
          <w:rFonts w:cstheme="minorBidi"/>
          <w:smallCaps w:val="0"/>
          <w:noProof/>
          <w:sz w:val="24"/>
        </w:rPr>
      </w:pPr>
      <w:hyperlink w:anchor="_Toc55311272" w:history="1">
        <w:r w:rsidR="00DA4707" w:rsidRPr="007E4EBD">
          <w:rPr>
            <w:rStyle w:val="Hyperlink"/>
            <w:noProof/>
          </w:rPr>
          <w:t>19-</w:t>
        </w:r>
        <w:r w:rsidR="00DA4707">
          <w:rPr>
            <w:rFonts w:cstheme="minorBidi"/>
            <w:smallCaps w:val="0"/>
            <w:noProof/>
            <w:sz w:val="24"/>
          </w:rPr>
          <w:tab/>
        </w:r>
        <w:r w:rsidR="00DA4707" w:rsidRPr="007E4EBD">
          <w:rPr>
            <w:rStyle w:val="Hyperlink"/>
            <w:rFonts w:hint="eastAsia"/>
            <w:noProof/>
            <w:rtl/>
          </w:rPr>
          <w:t>أهمية</w:t>
        </w:r>
        <w:r w:rsidR="00DA4707" w:rsidRPr="007E4EBD">
          <w:rPr>
            <w:rStyle w:val="Hyperlink"/>
            <w:noProof/>
            <w:rtl/>
          </w:rPr>
          <w:t xml:space="preserve"> </w:t>
        </w:r>
        <w:r w:rsidR="00DA4707" w:rsidRPr="007E4EBD">
          <w:rPr>
            <w:rStyle w:val="Hyperlink"/>
            <w:rFonts w:hint="eastAsia"/>
            <w:noProof/>
            <w:rtl/>
          </w:rPr>
          <w:t>اقرار</w:t>
        </w:r>
        <w:r w:rsidR="00DA4707" w:rsidRPr="007E4EBD">
          <w:rPr>
            <w:rStyle w:val="Hyperlink"/>
            <w:noProof/>
            <w:rtl/>
          </w:rPr>
          <w:t xml:space="preserve"> </w:t>
        </w:r>
        <w:r w:rsidR="00DA4707" w:rsidRPr="007E4EBD">
          <w:rPr>
            <w:rStyle w:val="Hyperlink"/>
            <w:rFonts w:hint="eastAsia"/>
            <w:noProof/>
            <w:rtl/>
          </w:rPr>
          <w:t>الموازنة</w:t>
        </w:r>
        <w:r w:rsidR="00DA4707" w:rsidRPr="007E4EBD">
          <w:rPr>
            <w:rStyle w:val="Hyperlink"/>
            <w:noProof/>
            <w:rtl/>
          </w:rPr>
          <w:t xml:space="preserve"> </w:t>
        </w:r>
        <w:r w:rsidR="00DA4707" w:rsidRPr="007E4EBD">
          <w:rPr>
            <w:rStyle w:val="Hyperlink"/>
            <w:rFonts w:hint="eastAsia"/>
            <w:noProof/>
            <w:rtl/>
          </w:rPr>
          <w:t>والميزانية</w:t>
        </w:r>
        <w:r w:rsidR="00DA4707">
          <w:rPr>
            <w:noProof/>
            <w:webHidden/>
          </w:rPr>
          <w:tab/>
        </w:r>
        <w:r w:rsidR="00DA4707">
          <w:rPr>
            <w:noProof/>
            <w:webHidden/>
          </w:rPr>
          <w:fldChar w:fldCharType="begin"/>
        </w:r>
        <w:r w:rsidR="00DA4707">
          <w:rPr>
            <w:noProof/>
            <w:webHidden/>
          </w:rPr>
          <w:instrText xml:space="preserve"> PAGEREF _Toc55311272 \h </w:instrText>
        </w:r>
        <w:r w:rsidR="00DA4707">
          <w:rPr>
            <w:noProof/>
            <w:webHidden/>
          </w:rPr>
        </w:r>
        <w:r w:rsidR="00DA4707">
          <w:rPr>
            <w:noProof/>
            <w:webHidden/>
          </w:rPr>
          <w:fldChar w:fldCharType="separate"/>
        </w:r>
        <w:r w:rsidR="00DA4707">
          <w:rPr>
            <w:noProof/>
            <w:webHidden/>
          </w:rPr>
          <w:t>9</w:t>
        </w:r>
        <w:r w:rsidR="00DA4707">
          <w:rPr>
            <w:noProof/>
            <w:webHidden/>
          </w:rPr>
          <w:fldChar w:fldCharType="end"/>
        </w:r>
      </w:hyperlink>
    </w:p>
    <w:p w14:paraId="1BAE34B7" w14:textId="20DE1C62" w:rsidR="00DA4707" w:rsidRDefault="005D29AF" w:rsidP="00DA4707">
      <w:pPr>
        <w:pStyle w:val="TOC2"/>
        <w:tabs>
          <w:tab w:val="left" w:pos="2669"/>
          <w:tab w:val="right" w:leader="dot" w:pos="9350"/>
        </w:tabs>
        <w:bidi/>
        <w:rPr>
          <w:rFonts w:cstheme="minorBidi"/>
          <w:smallCaps w:val="0"/>
          <w:noProof/>
          <w:sz w:val="24"/>
        </w:rPr>
      </w:pPr>
      <w:hyperlink w:anchor="_Toc55311273" w:history="1">
        <w:r w:rsidR="00DA4707" w:rsidRPr="007E4EBD">
          <w:rPr>
            <w:rStyle w:val="Hyperlink"/>
            <w:noProof/>
          </w:rPr>
          <w:t>20-</w:t>
        </w:r>
        <w:r w:rsidR="00DA4707">
          <w:rPr>
            <w:rFonts w:cstheme="minorBidi"/>
            <w:smallCaps w:val="0"/>
            <w:noProof/>
            <w:sz w:val="24"/>
          </w:rPr>
          <w:tab/>
        </w:r>
        <w:r w:rsidR="00DA4707" w:rsidRPr="007E4EBD">
          <w:rPr>
            <w:rStyle w:val="Hyperlink"/>
            <w:rFonts w:hint="eastAsia"/>
            <w:noProof/>
            <w:rtl/>
          </w:rPr>
          <w:t>حل</w:t>
        </w:r>
        <w:r w:rsidR="00DA4707" w:rsidRPr="007E4EBD">
          <w:rPr>
            <w:rStyle w:val="Hyperlink"/>
            <w:noProof/>
            <w:rtl/>
          </w:rPr>
          <w:t xml:space="preserve"> </w:t>
        </w:r>
        <w:r w:rsidR="00DA4707" w:rsidRPr="007E4EBD">
          <w:rPr>
            <w:rStyle w:val="Hyperlink"/>
            <w:rFonts w:hint="eastAsia"/>
            <w:noProof/>
            <w:rtl/>
          </w:rPr>
          <w:t>الخلافات</w:t>
        </w:r>
        <w:r w:rsidR="00DA4707" w:rsidRPr="007E4EBD">
          <w:rPr>
            <w:rStyle w:val="Hyperlink"/>
            <w:noProof/>
            <w:rtl/>
          </w:rPr>
          <w:t xml:space="preserve"> </w:t>
        </w:r>
        <w:r w:rsidR="00DA4707" w:rsidRPr="007E4EBD">
          <w:rPr>
            <w:rStyle w:val="Hyperlink"/>
            <w:rFonts w:hint="eastAsia"/>
            <w:noProof/>
            <w:rtl/>
          </w:rPr>
          <w:t>في</w:t>
        </w:r>
        <w:r w:rsidR="00DA4707" w:rsidRPr="007E4EBD">
          <w:rPr>
            <w:rStyle w:val="Hyperlink"/>
            <w:noProof/>
            <w:rtl/>
          </w:rPr>
          <w:t xml:space="preserve"> </w:t>
        </w:r>
        <w:r w:rsidR="00DA4707" w:rsidRPr="007E4EBD">
          <w:rPr>
            <w:rStyle w:val="Hyperlink"/>
            <w:rFonts w:hint="eastAsia"/>
            <w:noProof/>
            <w:rtl/>
          </w:rPr>
          <w:t>الجمعية</w:t>
        </w:r>
        <w:r w:rsidR="00DA4707">
          <w:rPr>
            <w:noProof/>
            <w:webHidden/>
          </w:rPr>
          <w:tab/>
        </w:r>
        <w:r w:rsidR="00DA4707">
          <w:rPr>
            <w:noProof/>
            <w:webHidden/>
          </w:rPr>
          <w:fldChar w:fldCharType="begin"/>
        </w:r>
        <w:r w:rsidR="00DA4707">
          <w:rPr>
            <w:noProof/>
            <w:webHidden/>
          </w:rPr>
          <w:instrText xml:space="preserve"> PAGEREF _Toc55311273 \h </w:instrText>
        </w:r>
        <w:r w:rsidR="00DA4707">
          <w:rPr>
            <w:noProof/>
            <w:webHidden/>
          </w:rPr>
        </w:r>
        <w:r w:rsidR="00DA4707">
          <w:rPr>
            <w:noProof/>
            <w:webHidden/>
          </w:rPr>
          <w:fldChar w:fldCharType="separate"/>
        </w:r>
        <w:r w:rsidR="00DA4707">
          <w:rPr>
            <w:noProof/>
            <w:webHidden/>
          </w:rPr>
          <w:t>10</w:t>
        </w:r>
        <w:r w:rsidR="00DA4707">
          <w:rPr>
            <w:noProof/>
            <w:webHidden/>
          </w:rPr>
          <w:fldChar w:fldCharType="end"/>
        </w:r>
      </w:hyperlink>
    </w:p>
    <w:p w14:paraId="052923E1" w14:textId="5484A469" w:rsidR="00DA4707" w:rsidRDefault="005D29AF" w:rsidP="00DA4707">
      <w:pPr>
        <w:pStyle w:val="TOC2"/>
        <w:tabs>
          <w:tab w:val="left" w:pos="3281"/>
          <w:tab w:val="right" w:leader="dot" w:pos="9350"/>
        </w:tabs>
        <w:bidi/>
        <w:rPr>
          <w:rFonts w:cstheme="minorBidi"/>
          <w:smallCaps w:val="0"/>
          <w:noProof/>
          <w:sz w:val="24"/>
        </w:rPr>
      </w:pPr>
      <w:hyperlink w:anchor="_Toc55311274" w:history="1">
        <w:r w:rsidR="00DA4707" w:rsidRPr="007E4EBD">
          <w:rPr>
            <w:rStyle w:val="Hyperlink"/>
            <w:noProof/>
          </w:rPr>
          <w:t>21-</w:t>
        </w:r>
        <w:r w:rsidR="00DA4707">
          <w:rPr>
            <w:rFonts w:cstheme="minorBidi"/>
            <w:smallCaps w:val="0"/>
            <w:noProof/>
            <w:sz w:val="24"/>
          </w:rPr>
          <w:tab/>
        </w:r>
        <w:r w:rsidR="00DA4707" w:rsidRPr="007E4EBD">
          <w:rPr>
            <w:rStyle w:val="Hyperlink"/>
            <w:rFonts w:hint="eastAsia"/>
            <w:noProof/>
            <w:rtl/>
          </w:rPr>
          <w:t>زوال</w:t>
        </w:r>
        <w:r w:rsidR="00DA4707" w:rsidRPr="007E4EBD">
          <w:rPr>
            <w:rStyle w:val="Hyperlink"/>
            <w:noProof/>
            <w:rtl/>
          </w:rPr>
          <w:t xml:space="preserve"> </w:t>
        </w:r>
        <w:r w:rsidR="00DA4707" w:rsidRPr="007E4EBD">
          <w:rPr>
            <w:rStyle w:val="Hyperlink"/>
            <w:rFonts w:hint="eastAsia"/>
            <w:noProof/>
            <w:rtl/>
          </w:rPr>
          <w:t>الشخصية</w:t>
        </w:r>
        <w:r w:rsidR="00DA4707" w:rsidRPr="007E4EBD">
          <w:rPr>
            <w:rStyle w:val="Hyperlink"/>
            <w:noProof/>
            <w:rtl/>
          </w:rPr>
          <w:t xml:space="preserve"> </w:t>
        </w:r>
        <w:r w:rsidR="00DA4707" w:rsidRPr="007E4EBD">
          <w:rPr>
            <w:rStyle w:val="Hyperlink"/>
            <w:rFonts w:hint="eastAsia"/>
            <w:noProof/>
            <w:rtl/>
          </w:rPr>
          <w:t>المعنوية</w:t>
        </w:r>
        <w:r w:rsidR="00DA4707" w:rsidRPr="007E4EBD">
          <w:rPr>
            <w:rStyle w:val="Hyperlink"/>
            <w:noProof/>
            <w:rtl/>
          </w:rPr>
          <w:t xml:space="preserve"> </w:t>
        </w:r>
        <w:r w:rsidR="00DA4707" w:rsidRPr="007E4EBD">
          <w:rPr>
            <w:rStyle w:val="Hyperlink"/>
            <w:rFonts w:hint="eastAsia"/>
            <w:noProof/>
            <w:rtl/>
          </w:rPr>
          <w:t>للجمعية</w:t>
        </w:r>
        <w:r w:rsidR="00DA4707">
          <w:rPr>
            <w:noProof/>
            <w:webHidden/>
          </w:rPr>
          <w:tab/>
        </w:r>
        <w:r w:rsidR="00DA4707">
          <w:rPr>
            <w:noProof/>
            <w:webHidden/>
          </w:rPr>
          <w:fldChar w:fldCharType="begin"/>
        </w:r>
        <w:r w:rsidR="00DA4707">
          <w:rPr>
            <w:noProof/>
            <w:webHidden/>
          </w:rPr>
          <w:instrText xml:space="preserve"> PAGEREF _Toc55311274 \h </w:instrText>
        </w:r>
        <w:r w:rsidR="00DA4707">
          <w:rPr>
            <w:noProof/>
            <w:webHidden/>
          </w:rPr>
        </w:r>
        <w:r w:rsidR="00DA4707">
          <w:rPr>
            <w:noProof/>
            <w:webHidden/>
          </w:rPr>
          <w:fldChar w:fldCharType="separate"/>
        </w:r>
        <w:r w:rsidR="00DA4707">
          <w:rPr>
            <w:noProof/>
            <w:webHidden/>
          </w:rPr>
          <w:t>10</w:t>
        </w:r>
        <w:r w:rsidR="00DA4707">
          <w:rPr>
            <w:noProof/>
            <w:webHidden/>
          </w:rPr>
          <w:fldChar w:fldCharType="end"/>
        </w:r>
      </w:hyperlink>
    </w:p>
    <w:p w14:paraId="16522896" w14:textId="5C764FEA" w:rsidR="00DA4707" w:rsidRDefault="005D29AF" w:rsidP="00DA4707">
      <w:pPr>
        <w:pStyle w:val="TOC2"/>
        <w:tabs>
          <w:tab w:val="left" w:pos="3072"/>
          <w:tab w:val="right" w:leader="dot" w:pos="9350"/>
        </w:tabs>
        <w:bidi/>
        <w:rPr>
          <w:rFonts w:cstheme="minorBidi"/>
          <w:smallCaps w:val="0"/>
          <w:noProof/>
          <w:sz w:val="24"/>
        </w:rPr>
      </w:pPr>
      <w:hyperlink w:anchor="_Toc55311275" w:history="1">
        <w:r w:rsidR="00DA4707" w:rsidRPr="007E4EBD">
          <w:rPr>
            <w:rStyle w:val="Hyperlink"/>
            <w:noProof/>
          </w:rPr>
          <w:t>22-</w:t>
        </w:r>
        <w:r w:rsidR="00DA4707">
          <w:rPr>
            <w:rFonts w:cstheme="minorBidi"/>
            <w:smallCaps w:val="0"/>
            <w:noProof/>
            <w:sz w:val="24"/>
          </w:rPr>
          <w:tab/>
        </w:r>
        <w:r w:rsidR="00DA4707" w:rsidRPr="007E4EBD">
          <w:rPr>
            <w:rStyle w:val="Hyperlink"/>
            <w:rFonts w:hint="eastAsia"/>
            <w:noProof/>
            <w:rtl/>
          </w:rPr>
          <w:t>مصير</w:t>
        </w:r>
        <w:r w:rsidR="00DA4707" w:rsidRPr="007E4EBD">
          <w:rPr>
            <w:rStyle w:val="Hyperlink"/>
            <w:noProof/>
            <w:rtl/>
          </w:rPr>
          <w:t xml:space="preserve"> </w:t>
        </w:r>
        <w:r w:rsidR="00DA4707" w:rsidRPr="007E4EBD">
          <w:rPr>
            <w:rStyle w:val="Hyperlink"/>
            <w:rFonts w:hint="eastAsia"/>
            <w:noProof/>
            <w:rtl/>
          </w:rPr>
          <w:t>اموال</w:t>
        </w:r>
        <w:r w:rsidR="00DA4707" w:rsidRPr="007E4EBD">
          <w:rPr>
            <w:rStyle w:val="Hyperlink"/>
            <w:noProof/>
            <w:rtl/>
          </w:rPr>
          <w:t xml:space="preserve"> </w:t>
        </w:r>
        <w:r w:rsidR="00DA4707" w:rsidRPr="007E4EBD">
          <w:rPr>
            <w:rStyle w:val="Hyperlink"/>
            <w:rFonts w:hint="eastAsia"/>
            <w:noProof/>
            <w:rtl/>
          </w:rPr>
          <w:t>الجمعية</w:t>
        </w:r>
        <w:r w:rsidR="00DA4707" w:rsidRPr="007E4EBD">
          <w:rPr>
            <w:rStyle w:val="Hyperlink"/>
            <w:noProof/>
            <w:rtl/>
          </w:rPr>
          <w:t xml:space="preserve"> </w:t>
        </w:r>
        <w:r w:rsidR="00DA4707" w:rsidRPr="007E4EBD">
          <w:rPr>
            <w:rStyle w:val="Hyperlink"/>
            <w:rFonts w:hint="eastAsia"/>
            <w:noProof/>
            <w:rtl/>
          </w:rPr>
          <w:t>بعد</w:t>
        </w:r>
        <w:r w:rsidR="00DA4707" w:rsidRPr="007E4EBD">
          <w:rPr>
            <w:rStyle w:val="Hyperlink"/>
            <w:noProof/>
            <w:rtl/>
          </w:rPr>
          <w:t xml:space="preserve"> </w:t>
        </w:r>
        <w:r w:rsidR="00DA4707" w:rsidRPr="007E4EBD">
          <w:rPr>
            <w:rStyle w:val="Hyperlink"/>
            <w:rFonts w:hint="eastAsia"/>
            <w:noProof/>
            <w:rtl/>
          </w:rPr>
          <w:t>الحل</w:t>
        </w:r>
        <w:r w:rsidR="00DA4707">
          <w:rPr>
            <w:noProof/>
            <w:webHidden/>
          </w:rPr>
          <w:tab/>
        </w:r>
        <w:r w:rsidR="00DA4707">
          <w:rPr>
            <w:noProof/>
            <w:webHidden/>
          </w:rPr>
          <w:fldChar w:fldCharType="begin"/>
        </w:r>
        <w:r w:rsidR="00DA4707">
          <w:rPr>
            <w:noProof/>
            <w:webHidden/>
          </w:rPr>
          <w:instrText xml:space="preserve"> PAGEREF _Toc55311275 \h </w:instrText>
        </w:r>
        <w:r w:rsidR="00DA4707">
          <w:rPr>
            <w:noProof/>
            <w:webHidden/>
          </w:rPr>
        </w:r>
        <w:r w:rsidR="00DA4707">
          <w:rPr>
            <w:noProof/>
            <w:webHidden/>
          </w:rPr>
          <w:fldChar w:fldCharType="separate"/>
        </w:r>
        <w:r w:rsidR="00DA4707">
          <w:rPr>
            <w:noProof/>
            <w:webHidden/>
          </w:rPr>
          <w:t>10</w:t>
        </w:r>
        <w:r w:rsidR="00DA4707">
          <w:rPr>
            <w:noProof/>
            <w:webHidden/>
          </w:rPr>
          <w:fldChar w:fldCharType="end"/>
        </w:r>
      </w:hyperlink>
    </w:p>
    <w:p w14:paraId="68EBBEA8" w14:textId="0F7B083D" w:rsidR="00DA4707" w:rsidRDefault="005D29AF" w:rsidP="00DA4707">
      <w:pPr>
        <w:pStyle w:val="TOC2"/>
        <w:tabs>
          <w:tab w:val="left" w:pos="1760"/>
          <w:tab w:val="right" w:leader="dot" w:pos="9350"/>
        </w:tabs>
        <w:bidi/>
        <w:rPr>
          <w:rFonts w:cstheme="minorBidi"/>
          <w:smallCaps w:val="0"/>
          <w:noProof/>
          <w:sz w:val="24"/>
        </w:rPr>
      </w:pPr>
      <w:hyperlink w:anchor="_Toc55311276" w:history="1">
        <w:r w:rsidR="00DA4707" w:rsidRPr="007E4EBD">
          <w:rPr>
            <w:rStyle w:val="Hyperlink"/>
            <w:noProof/>
            <w:rtl/>
          </w:rPr>
          <w:t>23-</w:t>
        </w:r>
        <w:r w:rsidR="00DA4707">
          <w:rPr>
            <w:rFonts w:cstheme="minorBidi"/>
            <w:smallCaps w:val="0"/>
            <w:noProof/>
            <w:sz w:val="24"/>
          </w:rPr>
          <w:tab/>
        </w:r>
        <w:r w:rsidR="00DA4707" w:rsidRPr="007E4EBD">
          <w:rPr>
            <w:rStyle w:val="Hyperlink"/>
            <w:rFonts w:hint="eastAsia"/>
            <w:noProof/>
            <w:rtl/>
          </w:rPr>
          <w:t>تمويل</w:t>
        </w:r>
        <w:r w:rsidR="00DA4707" w:rsidRPr="007E4EBD">
          <w:rPr>
            <w:rStyle w:val="Hyperlink"/>
            <w:noProof/>
            <w:rtl/>
          </w:rPr>
          <w:t xml:space="preserve"> </w:t>
        </w:r>
        <w:r w:rsidR="00DA4707" w:rsidRPr="007E4EBD">
          <w:rPr>
            <w:rStyle w:val="Hyperlink"/>
            <w:rFonts w:hint="eastAsia"/>
            <w:noProof/>
            <w:rtl/>
          </w:rPr>
          <w:t>الجمعية</w:t>
        </w:r>
        <w:r w:rsidR="00DA4707">
          <w:rPr>
            <w:noProof/>
            <w:webHidden/>
          </w:rPr>
          <w:tab/>
        </w:r>
        <w:r w:rsidR="00DA4707">
          <w:rPr>
            <w:noProof/>
            <w:webHidden/>
          </w:rPr>
          <w:fldChar w:fldCharType="begin"/>
        </w:r>
        <w:r w:rsidR="00DA4707">
          <w:rPr>
            <w:noProof/>
            <w:webHidden/>
          </w:rPr>
          <w:instrText xml:space="preserve"> PAGEREF _Toc55311276 \h </w:instrText>
        </w:r>
        <w:r w:rsidR="00DA4707">
          <w:rPr>
            <w:noProof/>
            <w:webHidden/>
          </w:rPr>
        </w:r>
        <w:r w:rsidR="00DA4707">
          <w:rPr>
            <w:noProof/>
            <w:webHidden/>
          </w:rPr>
          <w:fldChar w:fldCharType="separate"/>
        </w:r>
        <w:r w:rsidR="00DA4707">
          <w:rPr>
            <w:noProof/>
            <w:webHidden/>
          </w:rPr>
          <w:t>10</w:t>
        </w:r>
        <w:r w:rsidR="00DA4707">
          <w:rPr>
            <w:noProof/>
            <w:webHidden/>
          </w:rPr>
          <w:fldChar w:fldCharType="end"/>
        </w:r>
      </w:hyperlink>
    </w:p>
    <w:p w14:paraId="36FE2DC4" w14:textId="49F5AD45" w:rsidR="00DA4707" w:rsidRDefault="005D29AF" w:rsidP="00DA4707">
      <w:pPr>
        <w:pStyle w:val="TOC1"/>
        <w:rPr>
          <w:rFonts w:cstheme="minorBidi"/>
          <w:b w:val="0"/>
          <w:bCs w:val="0"/>
          <w:caps w:val="0"/>
          <w:noProof/>
          <w:sz w:val="24"/>
        </w:rPr>
      </w:pPr>
      <w:hyperlink w:anchor="_Toc55311277" w:history="1">
        <w:r w:rsidR="00DA4707" w:rsidRPr="007E4EBD">
          <w:rPr>
            <w:rStyle w:val="Hyperlink"/>
            <w:rFonts w:eastAsia="Times New Roman" w:hint="eastAsia"/>
            <w:noProof/>
            <w:rtl/>
          </w:rPr>
          <w:t>المراجع</w:t>
        </w:r>
        <w:r w:rsidR="00DA4707" w:rsidRPr="007E4EBD">
          <w:rPr>
            <w:rStyle w:val="Hyperlink"/>
            <w:rFonts w:eastAsia="Times New Roman"/>
            <w:noProof/>
            <w:rtl/>
          </w:rPr>
          <w:t xml:space="preserve"> :</w:t>
        </w:r>
        <w:r w:rsidR="00DA4707">
          <w:rPr>
            <w:noProof/>
            <w:webHidden/>
          </w:rPr>
          <w:tab/>
        </w:r>
        <w:r w:rsidR="00DA4707">
          <w:rPr>
            <w:noProof/>
            <w:webHidden/>
          </w:rPr>
          <w:fldChar w:fldCharType="begin"/>
        </w:r>
        <w:r w:rsidR="00DA4707">
          <w:rPr>
            <w:noProof/>
            <w:webHidden/>
          </w:rPr>
          <w:instrText xml:space="preserve"> PAGEREF _Toc55311277 \h </w:instrText>
        </w:r>
        <w:r w:rsidR="00DA4707">
          <w:rPr>
            <w:noProof/>
            <w:webHidden/>
          </w:rPr>
        </w:r>
        <w:r w:rsidR="00DA4707">
          <w:rPr>
            <w:noProof/>
            <w:webHidden/>
          </w:rPr>
          <w:fldChar w:fldCharType="separate"/>
        </w:r>
        <w:r w:rsidR="00DA4707">
          <w:rPr>
            <w:noProof/>
            <w:webHidden/>
          </w:rPr>
          <w:t>12</w:t>
        </w:r>
        <w:r w:rsidR="00DA4707">
          <w:rPr>
            <w:noProof/>
            <w:webHidden/>
          </w:rPr>
          <w:fldChar w:fldCharType="end"/>
        </w:r>
      </w:hyperlink>
    </w:p>
    <w:p w14:paraId="57FBAF01" w14:textId="19AE744B" w:rsidR="00B75895" w:rsidRPr="00BB1178" w:rsidRDefault="00DA4707" w:rsidP="00DA4707">
      <w:pPr>
        <w:bidi/>
        <w:rPr>
          <w:b/>
          <w:bCs/>
          <w:sz w:val="28"/>
          <w:szCs w:val="28"/>
          <w:u w:val="single"/>
          <w:rtl/>
          <w:lang w:bidi="ar-LB"/>
        </w:rPr>
      </w:pPr>
      <w:r>
        <w:rPr>
          <w:b/>
          <w:bCs/>
          <w:sz w:val="28"/>
          <w:szCs w:val="28"/>
          <w:u w:val="single"/>
          <w:rtl/>
          <w:lang w:bidi="ar-LB"/>
        </w:rPr>
        <w:fldChar w:fldCharType="end"/>
      </w:r>
    </w:p>
    <w:p w14:paraId="755708F1" w14:textId="77777777" w:rsidR="00D85E9D" w:rsidRPr="00E55DF6" w:rsidRDefault="003D3F56" w:rsidP="00DA4707">
      <w:pPr>
        <w:pStyle w:val="Heading2"/>
        <w:rPr>
          <w:rtl/>
        </w:rPr>
      </w:pPr>
      <w:bookmarkStart w:id="2" w:name="_Toc55311254"/>
      <w:r w:rsidRPr="00E55DF6">
        <w:rPr>
          <w:rFonts w:hint="cs"/>
          <w:rtl/>
        </w:rPr>
        <w:t>تعريف الجمعية</w:t>
      </w:r>
      <w:bookmarkEnd w:id="2"/>
    </w:p>
    <w:p w14:paraId="26FF0262" w14:textId="77777777" w:rsidR="00D85E9D" w:rsidRPr="00A13741" w:rsidRDefault="00D85E9D" w:rsidP="00DA4707">
      <w:pPr>
        <w:shd w:val="clear" w:color="auto" w:fill="FFFFFF"/>
        <w:bidi/>
        <w:spacing w:after="0" w:line="240" w:lineRule="auto"/>
        <w:jc w:val="both"/>
        <w:rPr>
          <w:rFonts w:ascii="Arial" w:eastAsia="Times New Roman" w:hAnsi="Arial" w:cs="Arial"/>
          <w:sz w:val="26"/>
          <w:szCs w:val="26"/>
          <w:rtl/>
        </w:rPr>
      </w:pPr>
      <w:r w:rsidRPr="00A13741">
        <w:rPr>
          <w:rFonts w:ascii="Arial" w:eastAsia="Times New Roman" w:hAnsi="Arial" w:cs="Arial"/>
          <w:sz w:val="26"/>
          <w:szCs w:val="26"/>
          <w:rtl/>
        </w:rPr>
        <w:t>إن المنظمة غير الحكومية</w:t>
      </w:r>
      <w:r w:rsidR="000B61B5" w:rsidRPr="00A13741">
        <w:rPr>
          <w:rFonts w:ascii="Arial" w:eastAsia="Times New Roman" w:hAnsi="Arial" w:cs="Arial"/>
          <w:sz w:val="26"/>
          <w:szCs w:val="26"/>
          <w:rtl/>
          <w:lang w:bidi="ar-LB"/>
        </w:rPr>
        <w:t xml:space="preserve"> او ما يعرف بالجمعية </w:t>
      </w:r>
      <w:r w:rsidRPr="00A13741">
        <w:rPr>
          <w:rFonts w:ascii="Arial" w:eastAsia="Times New Roman" w:hAnsi="Arial" w:cs="Arial"/>
          <w:sz w:val="26"/>
          <w:szCs w:val="26"/>
          <w:rtl/>
        </w:rPr>
        <w:t>هي مجموعة أفراد يصبون معارفهم ومواردهم من أجل الخير العام دون توخي الربح الشخصي. وتخضع المنظمات اللبنانية غير الحكومية لقانو</w:t>
      </w:r>
      <w:r w:rsidR="000B61B5" w:rsidRPr="00A13741">
        <w:rPr>
          <w:rFonts w:ascii="Arial" w:eastAsia="Times New Roman" w:hAnsi="Arial" w:cs="Arial"/>
          <w:sz w:val="26"/>
          <w:szCs w:val="26"/>
          <w:rtl/>
        </w:rPr>
        <w:t>ن 1909 العثماني الخاص بالجمعيات،</w:t>
      </w:r>
      <w:r w:rsidRPr="00A13741">
        <w:rPr>
          <w:rFonts w:ascii="Arial" w:eastAsia="Times New Roman" w:hAnsi="Arial" w:cs="Arial"/>
          <w:sz w:val="26"/>
          <w:szCs w:val="26"/>
          <w:rtl/>
        </w:rPr>
        <w:t xml:space="preserve"> الذي كتب كجزءٍ من إصلاحات ليبرالية ذات إلهامٍ فرنسي في إطار منح حق تشكيل الجمعيات. ويعرِّف القانون الجمعيات بأنها مجموعةٌ مؤلفةٌ من عدة أفراد يوحّدون معلوماتهم وجهودهم بشكلٍ دا</w:t>
      </w:r>
      <w:r w:rsidR="000B61B5" w:rsidRPr="00A13741">
        <w:rPr>
          <w:rFonts w:ascii="Arial" w:eastAsia="Times New Roman" w:hAnsi="Arial" w:cs="Arial"/>
          <w:sz w:val="26"/>
          <w:szCs w:val="26"/>
          <w:rtl/>
        </w:rPr>
        <w:t>ئم ولا يكون هدفهم تقسيم الأرباح،</w:t>
      </w:r>
      <w:r w:rsidRPr="00A13741">
        <w:rPr>
          <w:rFonts w:ascii="Arial" w:eastAsia="Times New Roman" w:hAnsi="Arial" w:cs="Arial"/>
          <w:sz w:val="26"/>
          <w:szCs w:val="26"/>
          <w:rtl/>
        </w:rPr>
        <w:t xml:space="preserve"> فالقانون اللبناني ينص على أن في استطاعة أي مجموعة تض</w:t>
      </w:r>
      <w:r w:rsidR="000B61B5" w:rsidRPr="00A13741">
        <w:rPr>
          <w:rFonts w:ascii="Arial" w:eastAsia="Times New Roman" w:hAnsi="Arial" w:cs="Arial"/>
          <w:sz w:val="26"/>
          <w:szCs w:val="26"/>
          <w:rtl/>
        </w:rPr>
        <w:t>م أكثر من ثلاثة أشخاص</w:t>
      </w:r>
      <w:r w:rsidRPr="00A13741">
        <w:rPr>
          <w:rFonts w:ascii="Arial" w:eastAsia="Times New Roman" w:hAnsi="Arial" w:cs="Arial"/>
          <w:sz w:val="26"/>
          <w:szCs w:val="26"/>
          <w:rtl/>
        </w:rPr>
        <w:t xml:space="preserve"> يعملون معًا في نش</w:t>
      </w:r>
      <w:r w:rsidR="000B61B5" w:rsidRPr="00A13741">
        <w:rPr>
          <w:rFonts w:ascii="Arial" w:eastAsia="Times New Roman" w:hAnsi="Arial" w:cs="Arial"/>
          <w:sz w:val="26"/>
          <w:szCs w:val="26"/>
          <w:rtl/>
        </w:rPr>
        <w:t>اطٍ معينٍ لا يتوخى الربح الشخصي،</w:t>
      </w:r>
      <w:r w:rsidRPr="00A13741">
        <w:rPr>
          <w:rFonts w:ascii="Arial" w:eastAsia="Times New Roman" w:hAnsi="Arial" w:cs="Arial"/>
          <w:sz w:val="26"/>
          <w:szCs w:val="26"/>
          <w:rtl/>
        </w:rPr>
        <w:t xml:space="preserve"> أن </w:t>
      </w:r>
      <w:proofErr w:type="spellStart"/>
      <w:r w:rsidRPr="00A13741">
        <w:rPr>
          <w:rFonts w:ascii="Arial" w:eastAsia="Times New Roman" w:hAnsi="Arial" w:cs="Arial"/>
          <w:sz w:val="26"/>
          <w:szCs w:val="26"/>
          <w:rtl/>
        </w:rPr>
        <w:t>تتسجَّل</w:t>
      </w:r>
      <w:proofErr w:type="spellEnd"/>
      <w:r w:rsidRPr="00A13741">
        <w:rPr>
          <w:rFonts w:ascii="Arial" w:eastAsia="Times New Roman" w:hAnsi="Arial" w:cs="Arial"/>
          <w:sz w:val="26"/>
          <w:szCs w:val="26"/>
          <w:rtl/>
        </w:rPr>
        <w:t xml:space="preserve"> كمنظمةٍ غير حكومية</w:t>
      </w:r>
      <w:r w:rsidR="000B61B5" w:rsidRPr="00A13741">
        <w:rPr>
          <w:rFonts w:ascii="Arial" w:eastAsia="Times New Roman" w:hAnsi="Arial" w:cs="Arial"/>
          <w:sz w:val="26"/>
          <w:szCs w:val="26"/>
          <w:rtl/>
        </w:rPr>
        <w:t xml:space="preserve"> او ما يعرف بالجمعية</w:t>
      </w:r>
      <w:r w:rsidRPr="00A13741">
        <w:rPr>
          <w:rFonts w:ascii="Arial" w:eastAsia="Times New Roman" w:hAnsi="Arial" w:cs="Arial"/>
          <w:sz w:val="26"/>
          <w:szCs w:val="26"/>
          <w:rtl/>
        </w:rPr>
        <w:t>.</w:t>
      </w:r>
    </w:p>
    <w:p w14:paraId="200B34C2" w14:textId="77777777" w:rsidR="00963BA2" w:rsidRPr="00A13741" w:rsidRDefault="00963BA2" w:rsidP="00DA4707">
      <w:pPr>
        <w:shd w:val="clear" w:color="auto" w:fill="FFFFFF"/>
        <w:bidi/>
        <w:spacing w:after="0" w:line="240" w:lineRule="auto"/>
        <w:jc w:val="both"/>
        <w:rPr>
          <w:rFonts w:ascii="Arial" w:eastAsia="Times New Roman" w:hAnsi="Arial" w:cs="Arial"/>
          <w:sz w:val="26"/>
          <w:szCs w:val="26"/>
          <w:rtl/>
        </w:rPr>
      </w:pPr>
    </w:p>
    <w:p w14:paraId="68F3B111" w14:textId="77777777" w:rsidR="00963BA2" w:rsidRPr="00A13741" w:rsidRDefault="00963BA2" w:rsidP="00DA4707">
      <w:pPr>
        <w:shd w:val="clear" w:color="auto" w:fill="FFFFFF"/>
        <w:bidi/>
        <w:spacing w:after="0" w:line="240" w:lineRule="auto"/>
        <w:jc w:val="both"/>
        <w:rPr>
          <w:rFonts w:ascii="Arial" w:eastAsia="Times New Roman" w:hAnsi="Arial" w:cs="Arial"/>
          <w:sz w:val="26"/>
          <w:szCs w:val="26"/>
          <w:rtl/>
        </w:rPr>
      </w:pPr>
      <w:proofErr w:type="gramStart"/>
      <w:r w:rsidRPr="00A13741">
        <w:rPr>
          <w:rFonts w:ascii="Arial" w:eastAsia="Times New Roman" w:hAnsi="Arial" w:cs="Arial"/>
          <w:sz w:val="26"/>
          <w:szCs w:val="26"/>
          <w:rtl/>
        </w:rPr>
        <w:t>ان  المنظمات</w:t>
      </w:r>
      <w:proofErr w:type="gramEnd"/>
      <w:r w:rsidRPr="00A13741">
        <w:rPr>
          <w:rFonts w:ascii="Arial" w:eastAsia="Times New Roman" w:hAnsi="Arial" w:cs="Arial"/>
          <w:sz w:val="26"/>
          <w:szCs w:val="26"/>
          <w:rtl/>
        </w:rPr>
        <w:t xml:space="preserve"> غير الحكومية فهي مجموعات طوعية, لا تستهدف الربح, ينظّمها مواطنون على أساس محلي أو دولي. عندما تكون عضوية المنظمة أو نشاطها مقصوران على بلد معين, تعتبر منظمة غير حكومية وطنية, أما إذا تجاوزت أنشطتها حدود البلد المعني, فتصبح منظمة غير حكومية دولية. </w:t>
      </w:r>
    </w:p>
    <w:p w14:paraId="67DCDB06" w14:textId="77777777" w:rsidR="00305166" w:rsidRPr="00A13741" w:rsidRDefault="00305166" w:rsidP="00DA4707">
      <w:pPr>
        <w:shd w:val="clear" w:color="auto" w:fill="FFFFFF"/>
        <w:bidi/>
        <w:spacing w:after="0" w:line="240" w:lineRule="auto"/>
        <w:jc w:val="both"/>
        <w:rPr>
          <w:rFonts w:ascii="Arial" w:eastAsia="Times New Roman" w:hAnsi="Arial" w:cs="Arial"/>
          <w:sz w:val="26"/>
          <w:szCs w:val="26"/>
          <w:rtl/>
        </w:rPr>
      </w:pPr>
    </w:p>
    <w:p w14:paraId="1ECB6D11" w14:textId="77777777" w:rsidR="00BE711D" w:rsidRPr="00A13741" w:rsidRDefault="00305166" w:rsidP="00DA4707">
      <w:pPr>
        <w:shd w:val="clear" w:color="auto" w:fill="FFFFFF"/>
        <w:bidi/>
        <w:spacing w:after="0" w:line="240" w:lineRule="auto"/>
        <w:jc w:val="both"/>
        <w:rPr>
          <w:rFonts w:ascii="Arial" w:eastAsia="Times New Roman" w:hAnsi="Arial" w:cs="Arial"/>
          <w:sz w:val="26"/>
          <w:szCs w:val="26"/>
          <w:rtl/>
        </w:rPr>
      </w:pPr>
      <w:r w:rsidRPr="00A13741">
        <w:rPr>
          <w:rFonts w:ascii="Arial" w:eastAsia="Times New Roman" w:hAnsi="Arial" w:cs="Arial"/>
          <w:sz w:val="26"/>
          <w:szCs w:val="26"/>
          <w:rtl/>
        </w:rPr>
        <w:t>فمنظمات المجتمع المدني فئات مختلفة</w:t>
      </w:r>
      <w:r w:rsidR="00520D74" w:rsidRPr="00A13741">
        <w:rPr>
          <w:rFonts w:ascii="Arial" w:eastAsia="Times New Roman" w:hAnsi="Arial" w:cs="Arial"/>
          <w:sz w:val="26"/>
          <w:szCs w:val="26"/>
          <w:rtl/>
        </w:rPr>
        <w:t>، وفي لبنان هناك تمييز بيم ما يسمى الجمعيات الأهلية وهي التنظيمات ذات الطابع التقليدي مثل الجمعيات الخيرية وذات الطابع الديني والعائلي او الطائفي، وبين المنظمات التي تسمى مدنية بمعنى انها حديثة وتعتمد مقاربات تنموية تقوم</w:t>
      </w:r>
      <w:r w:rsidR="008F7EC8" w:rsidRPr="00A13741">
        <w:rPr>
          <w:rFonts w:ascii="Arial" w:eastAsia="Times New Roman" w:hAnsi="Arial" w:cs="Arial"/>
          <w:sz w:val="26"/>
          <w:szCs w:val="26"/>
          <w:rtl/>
        </w:rPr>
        <w:t xml:space="preserve"> على التصدي والدفاع عن قضايا البيئة والمرأة وحقوق الإنسان والديموقراطية وحقوق اللاجئين</w:t>
      </w:r>
      <w:r w:rsidR="00B622E4" w:rsidRPr="00A13741">
        <w:rPr>
          <w:rFonts w:ascii="Arial" w:eastAsia="Times New Roman" w:hAnsi="Arial" w:cs="Arial"/>
          <w:sz w:val="26"/>
          <w:szCs w:val="26"/>
          <w:rtl/>
        </w:rPr>
        <w:t xml:space="preserve"> وغيرها و تقديم كافة الخدمات والاستشارات والقيام بالبحوث والدراسات المطلوبة في هذا الخصوص</w:t>
      </w:r>
      <w:r w:rsidR="008F7EC8" w:rsidRPr="00A13741">
        <w:rPr>
          <w:rFonts w:ascii="Arial" w:eastAsia="Times New Roman" w:hAnsi="Arial" w:cs="Arial"/>
          <w:sz w:val="26"/>
          <w:szCs w:val="26"/>
          <w:rtl/>
        </w:rPr>
        <w:t>، وذلك بتمويل ومساعدة من المانحين والمنظمات الدولية والسفارات</w:t>
      </w:r>
      <w:r w:rsidR="00B622E4" w:rsidRPr="00A13741">
        <w:rPr>
          <w:rFonts w:ascii="Arial" w:eastAsia="Times New Roman" w:hAnsi="Arial" w:cs="Arial"/>
          <w:sz w:val="26"/>
          <w:szCs w:val="26"/>
          <w:rtl/>
        </w:rPr>
        <w:t xml:space="preserve"> </w:t>
      </w:r>
      <w:r w:rsidR="008F7EC8" w:rsidRPr="00A13741">
        <w:rPr>
          <w:rFonts w:ascii="Arial" w:eastAsia="Times New Roman" w:hAnsi="Arial" w:cs="Arial"/>
          <w:sz w:val="26"/>
          <w:szCs w:val="26"/>
          <w:rtl/>
        </w:rPr>
        <w:t xml:space="preserve">و </w:t>
      </w:r>
      <w:r w:rsidR="00B622E4" w:rsidRPr="00A13741">
        <w:rPr>
          <w:rFonts w:ascii="Arial" w:eastAsia="Times New Roman" w:hAnsi="Arial" w:cs="Arial"/>
          <w:sz w:val="26"/>
          <w:szCs w:val="26"/>
          <w:rtl/>
        </w:rPr>
        <w:t>ال</w:t>
      </w:r>
      <w:r w:rsidR="008F7EC8" w:rsidRPr="00A13741">
        <w:rPr>
          <w:rFonts w:ascii="Arial" w:eastAsia="Times New Roman" w:hAnsi="Arial" w:cs="Arial"/>
          <w:sz w:val="26"/>
          <w:szCs w:val="26"/>
          <w:rtl/>
        </w:rPr>
        <w:t>منظمات غير حكومية دولية.</w:t>
      </w:r>
      <w:r w:rsidR="00520D74" w:rsidRPr="00A13741">
        <w:rPr>
          <w:rFonts w:ascii="Arial" w:eastAsia="Times New Roman" w:hAnsi="Arial" w:cs="Arial"/>
          <w:sz w:val="26"/>
          <w:szCs w:val="26"/>
          <w:rtl/>
        </w:rPr>
        <w:t xml:space="preserve">  </w:t>
      </w:r>
      <w:r w:rsidRPr="00A13741">
        <w:rPr>
          <w:rFonts w:ascii="Arial" w:eastAsia="Times New Roman" w:hAnsi="Arial" w:cs="Arial"/>
          <w:sz w:val="26"/>
          <w:szCs w:val="26"/>
          <w:rtl/>
        </w:rPr>
        <w:t xml:space="preserve">  </w:t>
      </w:r>
    </w:p>
    <w:p w14:paraId="7D23F0A0" w14:textId="77777777" w:rsidR="00305166" w:rsidRDefault="00305166" w:rsidP="00DA4707">
      <w:pPr>
        <w:shd w:val="clear" w:color="auto" w:fill="FFFFFF"/>
        <w:bidi/>
        <w:spacing w:after="0" w:line="240" w:lineRule="auto"/>
        <w:jc w:val="both"/>
        <w:rPr>
          <w:rFonts w:ascii="Arial" w:eastAsia="Times New Roman" w:hAnsi="Arial" w:cs="Arial"/>
          <w:color w:val="333333"/>
          <w:sz w:val="28"/>
          <w:szCs w:val="28"/>
          <w:rtl/>
        </w:rPr>
      </w:pPr>
    </w:p>
    <w:p w14:paraId="4D8A5028" w14:textId="77777777" w:rsidR="00BE711D" w:rsidRPr="00E55DF6" w:rsidRDefault="00BE711D" w:rsidP="00DA4707">
      <w:pPr>
        <w:pStyle w:val="Heading2"/>
      </w:pPr>
      <w:bookmarkStart w:id="3" w:name="_Toc55311255"/>
      <w:r w:rsidRPr="00E55DF6">
        <w:rPr>
          <w:rFonts w:hint="cs"/>
          <w:rtl/>
        </w:rPr>
        <w:t xml:space="preserve">الجمعية والأرباح </w:t>
      </w:r>
      <w:r w:rsidR="00562B8B" w:rsidRPr="00E55DF6">
        <w:rPr>
          <w:rFonts w:hint="cs"/>
          <w:rtl/>
        </w:rPr>
        <w:t>في حال</w:t>
      </w:r>
      <w:r w:rsidR="0012046B" w:rsidRPr="00E55DF6">
        <w:rPr>
          <w:rFonts w:hint="cs"/>
          <w:rtl/>
        </w:rPr>
        <w:t xml:space="preserve"> تحقيقها</w:t>
      </w:r>
      <w:bookmarkEnd w:id="3"/>
      <w:r w:rsidR="0012046B" w:rsidRPr="00E55DF6">
        <w:rPr>
          <w:rFonts w:hint="cs"/>
          <w:rtl/>
        </w:rPr>
        <w:t xml:space="preserve"> </w:t>
      </w:r>
    </w:p>
    <w:p w14:paraId="4E31EF7D" w14:textId="77777777" w:rsidR="00BE711D" w:rsidRPr="00A13741" w:rsidRDefault="00BE711D" w:rsidP="00DA4707">
      <w:pPr>
        <w:shd w:val="clear" w:color="auto" w:fill="FFFFFF"/>
        <w:bidi/>
        <w:spacing w:after="0" w:line="240" w:lineRule="auto"/>
        <w:jc w:val="both"/>
        <w:rPr>
          <w:rFonts w:ascii="Arial" w:eastAsia="Times New Roman" w:hAnsi="Arial" w:cs="Arial"/>
          <w:sz w:val="26"/>
          <w:szCs w:val="26"/>
          <w:rtl/>
        </w:rPr>
      </w:pPr>
      <w:r w:rsidRPr="00A13741">
        <w:rPr>
          <w:rFonts w:ascii="Arial" w:eastAsia="Times New Roman" w:hAnsi="Arial" w:cs="Arial"/>
          <w:sz w:val="26"/>
          <w:szCs w:val="26"/>
          <w:rtl/>
        </w:rPr>
        <w:t xml:space="preserve">يحق للجمعيات جني الأرباح، بما فيها القيام </w:t>
      </w:r>
      <w:r w:rsidR="00963BA2" w:rsidRPr="00A13741">
        <w:rPr>
          <w:rFonts w:ascii="Arial" w:eastAsia="Times New Roman" w:hAnsi="Arial" w:cs="Arial"/>
          <w:sz w:val="26"/>
          <w:szCs w:val="26"/>
          <w:rtl/>
        </w:rPr>
        <w:t>بنشاطات تدر عليها المال</w:t>
      </w:r>
      <w:r w:rsidRPr="00A13741">
        <w:rPr>
          <w:rFonts w:ascii="Arial" w:eastAsia="Times New Roman" w:hAnsi="Arial" w:cs="Arial"/>
          <w:sz w:val="26"/>
          <w:szCs w:val="26"/>
          <w:rtl/>
        </w:rPr>
        <w:t>، شرط أن ت</w:t>
      </w:r>
      <w:r w:rsidR="00963BA2" w:rsidRPr="00A13741">
        <w:rPr>
          <w:rFonts w:ascii="Arial" w:eastAsia="Times New Roman" w:hAnsi="Arial" w:cs="Arial"/>
          <w:sz w:val="26"/>
          <w:szCs w:val="26"/>
          <w:rtl/>
        </w:rPr>
        <w:t>كون هذه الأعمال الربحية/</w:t>
      </w:r>
      <w:r w:rsidRPr="00A13741">
        <w:rPr>
          <w:rFonts w:ascii="Arial" w:eastAsia="Times New Roman" w:hAnsi="Arial" w:cs="Arial"/>
          <w:sz w:val="26"/>
          <w:szCs w:val="26"/>
          <w:rtl/>
        </w:rPr>
        <w:t xml:space="preserve"> موضوعة في خدمة تحقيق أهدافها </w:t>
      </w:r>
      <w:proofErr w:type="gramStart"/>
      <w:r w:rsidRPr="00A13741">
        <w:rPr>
          <w:rFonts w:ascii="Arial" w:eastAsia="Times New Roman" w:hAnsi="Arial" w:cs="Arial"/>
          <w:sz w:val="26"/>
          <w:szCs w:val="26"/>
          <w:rtl/>
        </w:rPr>
        <w:t>وأن لا</w:t>
      </w:r>
      <w:proofErr w:type="gramEnd"/>
      <w:r w:rsidRPr="00A13741">
        <w:rPr>
          <w:rFonts w:ascii="Arial" w:eastAsia="Times New Roman" w:hAnsi="Arial" w:cs="Arial"/>
          <w:sz w:val="26"/>
          <w:szCs w:val="26"/>
          <w:rtl/>
        </w:rPr>
        <w:t xml:space="preserve"> يحصل توزيع</w:t>
      </w:r>
      <w:r w:rsidR="000B61B5" w:rsidRPr="00A13741">
        <w:rPr>
          <w:rFonts w:ascii="Arial" w:eastAsia="Times New Roman" w:hAnsi="Arial" w:cs="Arial"/>
          <w:sz w:val="26"/>
          <w:szCs w:val="26"/>
          <w:rtl/>
        </w:rPr>
        <w:t xml:space="preserve"> عن </w:t>
      </w:r>
      <w:r w:rsidRPr="00A13741">
        <w:rPr>
          <w:rFonts w:ascii="Arial" w:eastAsia="Times New Roman" w:hAnsi="Arial" w:cs="Arial"/>
          <w:sz w:val="26"/>
          <w:szCs w:val="26"/>
          <w:rtl/>
        </w:rPr>
        <w:t>هذه الأرباح</w:t>
      </w:r>
      <w:r w:rsidR="000B61B5" w:rsidRPr="00A13741">
        <w:rPr>
          <w:rFonts w:ascii="Arial" w:eastAsia="Times New Roman" w:hAnsi="Arial" w:cs="Arial"/>
          <w:sz w:val="26"/>
          <w:szCs w:val="26"/>
          <w:rtl/>
        </w:rPr>
        <w:t xml:space="preserve"> المحققة </w:t>
      </w:r>
      <w:r w:rsidRPr="00A13741">
        <w:rPr>
          <w:rFonts w:ascii="Arial" w:eastAsia="Times New Roman" w:hAnsi="Arial" w:cs="Arial"/>
          <w:sz w:val="26"/>
          <w:szCs w:val="26"/>
          <w:rtl/>
        </w:rPr>
        <w:t xml:space="preserve">على الأعضاء </w:t>
      </w:r>
      <w:proofErr w:type="spellStart"/>
      <w:r w:rsidRPr="00A13741">
        <w:rPr>
          <w:rFonts w:ascii="Arial" w:eastAsia="Times New Roman" w:hAnsi="Arial" w:cs="Arial"/>
          <w:sz w:val="26"/>
          <w:szCs w:val="26"/>
          <w:rtl/>
        </w:rPr>
        <w:t>لاسنويا</w:t>
      </w:r>
      <w:proofErr w:type="spellEnd"/>
      <w:r w:rsidRPr="00A13741">
        <w:rPr>
          <w:rFonts w:ascii="Arial" w:eastAsia="Times New Roman" w:hAnsi="Arial" w:cs="Arial"/>
          <w:sz w:val="26"/>
          <w:szCs w:val="26"/>
          <w:rtl/>
        </w:rPr>
        <w:t xml:space="preserve"> ولا حتى عند حل الجمعية لأي سبب كان</w:t>
      </w:r>
      <w:r w:rsidR="000B61B5" w:rsidRPr="00A13741">
        <w:rPr>
          <w:rFonts w:ascii="Arial" w:eastAsia="Times New Roman" w:hAnsi="Arial" w:cs="Arial"/>
          <w:sz w:val="26"/>
          <w:szCs w:val="26"/>
          <w:rtl/>
        </w:rPr>
        <w:t>.</w:t>
      </w:r>
    </w:p>
    <w:p w14:paraId="6CBD69E5" w14:textId="77777777" w:rsidR="00E55DF6" w:rsidRDefault="00E55DF6" w:rsidP="00DA4707">
      <w:pPr>
        <w:shd w:val="clear" w:color="auto" w:fill="FFFFFF"/>
        <w:bidi/>
        <w:spacing w:after="0" w:line="240" w:lineRule="auto"/>
        <w:jc w:val="both"/>
        <w:rPr>
          <w:rFonts w:ascii="Arial" w:eastAsia="Times New Roman" w:hAnsi="Arial" w:cs="Arial"/>
          <w:color w:val="333333"/>
          <w:sz w:val="28"/>
          <w:szCs w:val="28"/>
        </w:rPr>
      </w:pPr>
    </w:p>
    <w:p w14:paraId="39946E14" w14:textId="77777777" w:rsidR="0040655D" w:rsidRPr="00E55DF6" w:rsidRDefault="0040655D" w:rsidP="00DA4707">
      <w:pPr>
        <w:pStyle w:val="Heading2"/>
      </w:pPr>
      <w:bookmarkStart w:id="4" w:name="_Toc55311256"/>
      <w:r w:rsidRPr="00E55DF6">
        <w:rPr>
          <w:rtl/>
        </w:rPr>
        <w:t>ا</w:t>
      </w:r>
      <w:r w:rsidRPr="00E55DF6">
        <w:rPr>
          <w:rFonts w:hint="cs"/>
          <w:rtl/>
        </w:rPr>
        <w:t>ل</w:t>
      </w:r>
      <w:r w:rsidRPr="00E55DF6">
        <w:rPr>
          <w:rtl/>
        </w:rPr>
        <w:t>قوانين المطبقة على الجمعيات</w:t>
      </w:r>
      <w:bookmarkEnd w:id="4"/>
    </w:p>
    <w:p w14:paraId="0E4FC0B9" w14:textId="77777777" w:rsidR="0040655D" w:rsidRPr="00A13741" w:rsidRDefault="0040655D" w:rsidP="00DA4707">
      <w:pPr>
        <w:bidi/>
        <w:spacing w:after="0" w:line="240" w:lineRule="auto"/>
        <w:jc w:val="both"/>
        <w:rPr>
          <w:rFonts w:ascii="Arial" w:eastAsia="Times New Roman" w:hAnsi="Arial" w:cs="Arial"/>
          <w:sz w:val="26"/>
          <w:szCs w:val="26"/>
        </w:rPr>
      </w:pPr>
      <w:r w:rsidRPr="00875CC2">
        <w:rPr>
          <w:rFonts w:ascii="Arial" w:eastAsia="Times New Roman" w:hAnsi="Arial" w:cs="Arial"/>
          <w:sz w:val="24"/>
          <w:szCs w:val="24"/>
          <w:rtl/>
        </w:rPr>
        <w:t>ا</w:t>
      </w:r>
      <w:r w:rsidRPr="00A13741">
        <w:rPr>
          <w:rFonts w:ascii="Arial" w:eastAsia="Times New Roman" w:hAnsi="Arial" w:cs="Arial"/>
          <w:sz w:val="26"/>
          <w:szCs w:val="26"/>
          <w:rtl/>
        </w:rPr>
        <w:t xml:space="preserve">ن الجمعيات في لبنان خاضعة للقانون الصادر في 3/8/1909 وتعديلاته (ويشار اليه عادة من قبل البعض بالقانون العثماني)، وهو كغيره من القوانين الصادرة قبل </w:t>
      </w:r>
      <w:proofErr w:type="spellStart"/>
      <w:r w:rsidRPr="00A13741">
        <w:rPr>
          <w:rFonts w:ascii="Arial" w:eastAsia="Times New Roman" w:hAnsi="Arial" w:cs="Arial"/>
          <w:sz w:val="26"/>
          <w:szCs w:val="26"/>
          <w:rtl/>
        </w:rPr>
        <w:t>الإستقلال</w:t>
      </w:r>
      <w:proofErr w:type="spellEnd"/>
      <w:r w:rsidRPr="00A13741">
        <w:rPr>
          <w:rFonts w:ascii="Arial" w:eastAsia="Times New Roman" w:hAnsi="Arial" w:cs="Arial"/>
          <w:sz w:val="26"/>
          <w:szCs w:val="26"/>
          <w:rtl/>
        </w:rPr>
        <w:t xml:space="preserve"> ما زال نافذا بالكامل. هو القانون العام الذي ينطبق على سائر الجمعيات التي لا تخضع لقانون خاص بها، بما فيها الأحزاب السياسية. أما الجمعيات الأخرى التي ترعاها قوانين خاصة فهي: </w:t>
      </w:r>
    </w:p>
    <w:p w14:paraId="79527ECB" w14:textId="77777777" w:rsidR="00875CC2" w:rsidRPr="00A13741" w:rsidRDefault="00875CC2" w:rsidP="00DA4707">
      <w:pPr>
        <w:bidi/>
        <w:spacing w:after="0" w:line="240" w:lineRule="auto"/>
        <w:jc w:val="both"/>
        <w:rPr>
          <w:rFonts w:ascii="Arial" w:eastAsia="Times New Roman" w:hAnsi="Arial" w:cs="Arial"/>
          <w:sz w:val="26"/>
          <w:szCs w:val="26"/>
          <w:rtl/>
        </w:rPr>
      </w:pPr>
    </w:p>
    <w:p w14:paraId="24A12950" w14:textId="40472B7D" w:rsidR="0040655D" w:rsidRPr="00A13741" w:rsidRDefault="0040655D" w:rsidP="00DA4707">
      <w:pPr>
        <w:pStyle w:val="ListParagraph"/>
        <w:numPr>
          <w:ilvl w:val="0"/>
          <w:numId w:val="34"/>
        </w:numPr>
        <w:bidi/>
        <w:spacing w:after="0" w:line="240" w:lineRule="auto"/>
        <w:jc w:val="lowKashida"/>
        <w:rPr>
          <w:rFonts w:ascii="Arial" w:eastAsia="Times New Roman" w:hAnsi="Arial" w:cs="Arial"/>
          <w:sz w:val="26"/>
          <w:szCs w:val="26"/>
          <w:rtl/>
        </w:rPr>
      </w:pPr>
      <w:r w:rsidRPr="00A13741">
        <w:rPr>
          <w:rFonts w:ascii="Arial" w:eastAsia="Times New Roman" w:hAnsi="Arial" w:cs="Arial"/>
          <w:sz w:val="26"/>
          <w:szCs w:val="26"/>
          <w:rtl/>
        </w:rPr>
        <w:t>الجمعيات الأجنبية</w:t>
      </w:r>
      <w:r w:rsidR="000B61B5" w:rsidRPr="00A13741">
        <w:rPr>
          <w:rFonts w:ascii="Arial" w:eastAsia="Times New Roman" w:hAnsi="Arial" w:cs="Arial" w:hint="cs"/>
          <w:sz w:val="26"/>
          <w:szCs w:val="26"/>
          <w:rtl/>
        </w:rPr>
        <w:t>.</w:t>
      </w:r>
    </w:p>
    <w:p w14:paraId="55BAAD11" w14:textId="1A0EFD47" w:rsidR="0040655D" w:rsidRPr="00A13741" w:rsidRDefault="0040655D" w:rsidP="00DA4707">
      <w:pPr>
        <w:pStyle w:val="ListParagraph"/>
        <w:numPr>
          <w:ilvl w:val="0"/>
          <w:numId w:val="34"/>
        </w:numPr>
        <w:bidi/>
        <w:spacing w:after="0" w:line="240" w:lineRule="auto"/>
        <w:jc w:val="lowKashida"/>
        <w:rPr>
          <w:rFonts w:ascii="Arial" w:eastAsia="Times New Roman" w:hAnsi="Arial" w:cs="Arial"/>
          <w:sz w:val="26"/>
          <w:szCs w:val="26"/>
          <w:rtl/>
        </w:rPr>
      </w:pPr>
      <w:r w:rsidRPr="00A13741">
        <w:rPr>
          <w:rFonts w:ascii="Arial" w:eastAsia="Times New Roman" w:hAnsi="Arial" w:cs="Arial"/>
          <w:sz w:val="26"/>
          <w:szCs w:val="26"/>
          <w:rtl/>
        </w:rPr>
        <w:t>جمعيات الشباب والرياضة</w:t>
      </w:r>
      <w:r w:rsidR="000B61B5" w:rsidRPr="00A13741">
        <w:rPr>
          <w:rFonts w:ascii="Arial" w:eastAsia="Times New Roman" w:hAnsi="Arial" w:cs="Arial" w:hint="cs"/>
          <w:sz w:val="26"/>
          <w:szCs w:val="26"/>
          <w:rtl/>
        </w:rPr>
        <w:t>.</w:t>
      </w:r>
    </w:p>
    <w:p w14:paraId="758E3832" w14:textId="004231BE" w:rsidR="0040655D" w:rsidRPr="00A13741" w:rsidRDefault="0040655D" w:rsidP="00DA4707">
      <w:pPr>
        <w:pStyle w:val="ListParagraph"/>
        <w:numPr>
          <w:ilvl w:val="0"/>
          <w:numId w:val="34"/>
        </w:numPr>
        <w:bidi/>
        <w:spacing w:after="0" w:line="240" w:lineRule="auto"/>
        <w:jc w:val="lowKashida"/>
        <w:rPr>
          <w:rFonts w:ascii="Arial" w:eastAsia="Times New Roman" w:hAnsi="Arial" w:cs="Arial"/>
          <w:sz w:val="26"/>
          <w:szCs w:val="26"/>
          <w:rtl/>
        </w:rPr>
      </w:pPr>
      <w:r w:rsidRPr="00A13741">
        <w:rPr>
          <w:rFonts w:ascii="Arial" w:eastAsia="Times New Roman" w:hAnsi="Arial" w:cs="Arial"/>
          <w:sz w:val="26"/>
          <w:szCs w:val="26"/>
          <w:rtl/>
        </w:rPr>
        <w:t>نقابات العمال وأصحاب العمل</w:t>
      </w:r>
      <w:r w:rsidR="000B61B5" w:rsidRPr="00A13741">
        <w:rPr>
          <w:rFonts w:ascii="Arial" w:eastAsia="Times New Roman" w:hAnsi="Arial" w:cs="Arial" w:hint="cs"/>
          <w:sz w:val="26"/>
          <w:szCs w:val="26"/>
          <w:rtl/>
        </w:rPr>
        <w:t>.</w:t>
      </w:r>
    </w:p>
    <w:p w14:paraId="162D8B47" w14:textId="77777777" w:rsidR="00875CC2" w:rsidRPr="00A13741" w:rsidRDefault="0040655D" w:rsidP="00DA4707">
      <w:pPr>
        <w:pStyle w:val="ListParagraph"/>
        <w:numPr>
          <w:ilvl w:val="0"/>
          <w:numId w:val="34"/>
        </w:numPr>
        <w:bidi/>
        <w:spacing w:after="0" w:line="240" w:lineRule="auto"/>
        <w:jc w:val="lowKashida"/>
        <w:rPr>
          <w:rFonts w:ascii="Arial" w:eastAsia="Times New Roman" w:hAnsi="Arial" w:cs="Arial"/>
          <w:sz w:val="26"/>
          <w:szCs w:val="26"/>
        </w:rPr>
      </w:pPr>
      <w:r w:rsidRPr="00A13741">
        <w:rPr>
          <w:rFonts w:ascii="Arial" w:eastAsia="Times New Roman" w:hAnsi="Arial" w:cs="Arial"/>
          <w:sz w:val="26"/>
          <w:szCs w:val="26"/>
          <w:rtl/>
        </w:rPr>
        <w:t>الجمعيات التعاونية</w:t>
      </w:r>
      <w:r w:rsidR="000B61B5" w:rsidRPr="00A13741">
        <w:rPr>
          <w:rFonts w:ascii="Arial" w:eastAsia="Times New Roman" w:hAnsi="Arial" w:cs="Arial" w:hint="cs"/>
          <w:sz w:val="26"/>
          <w:szCs w:val="26"/>
          <w:rtl/>
        </w:rPr>
        <w:t>.</w:t>
      </w:r>
    </w:p>
    <w:p w14:paraId="0BFE570B" w14:textId="6C44CE53" w:rsidR="0040655D" w:rsidRPr="00A13741" w:rsidRDefault="0040655D" w:rsidP="00DA4707">
      <w:pPr>
        <w:pStyle w:val="ListParagraph"/>
        <w:numPr>
          <w:ilvl w:val="0"/>
          <w:numId w:val="34"/>
        </w:numPr>
        <w:bidi/>
        <w:spacing w:after="0" w:line="240" w:lineRule="auto"/>
        <w:jc w:val="lowKashida"/>
        <w:rPr>
          <w:rFonts w:ascii="Arial" w:eastAsia="Times New Roman" w:hAnsi="Arial" w:cs="Arial"/>
          <w:sz w:val="26"/>
          <w:szCs w:val="26"/>
          <w:rtl/>
        </w:rPr>
      </w:pPr>
      <w:r w:rsidRPr="00A13741">
        <w:rPr>
          <w:rFonts w:ascii="Arial" w:eastAsia="Times New Roman" w:hAnsi="Arial" w:cs="Arial"/>
          <w:sz w:val="26"/>
          <w:szCs w:val="26"/>
          <w:rtl/>
        </w:rPr>
        <w:t>صناديق التعاضد</w:t>
      </w:r>
      <w:r w:rsidR="000B61B5" w:rsidRPr="00A13741">
        <w:rPr>
          <w:rFonts w:ascii="Arial" w:eastAsia="Times New Roman" w:hAnsi="Arial" w:cs="Arial" w:hint="cs"/>
          <w:sz w:val="26"/>
          <w:szCs w:val="26"/>
          <w:rtl/>
        </w:rPr>
        <w:t>.</w:t>
      </w:r>
    </w:p>
    <w:p w14:paraId="2A6D1826" w14:textId="77777777" w:rsidR="00F23DF0" w:rsidRPr="00E55DF6" w:rsidRDefault="00503756" w:rsidP="00DA4707">
      <w:pPr>
        <w:pStyle w:val="Heading2"/>
      </w:pPr>
      <w:bookmarkStart w:id="5" w:name="_Toc55311257"/>
      <w:r w:rsidRPr="00E55DF6">
        <w:rPr>
          <w:rFonts w:hint="cs"/>
          <w:rtl/>
        </w:rPr>
        <w:t>مستندات</w:t>
      </w:r>
      <w:r w:rsidR="000B61B5" w:rsidRPr="00E55DF6">
        <w:rPr>
          <w:rFonts w:hint="cs"/>
          <w:rtl/>
        </w:rPr>
        <w:t xml:space="preserve"> التأ</w:t>
      </w:r>
      <w:r w:rsidR="00562B8B" w:rsidRPr="00E55DF6">
        <w:rPr>
          <w:rFonts w:hint="cs"/>
          <w:rtl/>
        </w:rPr>
        <w:t xml:space="preserve">سيس </w:t>
      </w:r>
      <w:r w:rsidR="000F4BD2" w:rsidRPr="00E55DF6">
        <w:rPr>
          <w:rFonts w:hint="cs"/>
          <w:rtl/>
        </w:rPr>
        <w:t>لجمعية</w:t>
      </w:r>
      <w:r w:rsidR="00F23DF0" w:rsidRPr="00E55DF6">
        <w:rPr>
          <w:rFonts w:hint="cs"/>
          <w:rtl/>
        </w:rPr>
        <w:t xml:space="preserve"> لبنانية واجنبية</w:t>
      </w:r>
      <w:r w:rsidR="000B61B5" w:rsidRPr="00E55DF6">
        <w:rPr>
          <w:rFonts w:hint="cs"/>
          <w:rtl/>
        </w:rPr>
        <w:t>.</w:t>
      </w:r>
      <w:bookmarkEnd w:id="5"/>
    </w:p>
    <w:p w14:paraId="708B4926" w14:textId="7E3CE64C" w:rsidR="0012046B" w:rsidRPr="00DA4707" w:rsidRDefault="00DA4707" w:rsidP="00DA4707">
      <w:pPr>
        <w:pStyle w:val="Heading3"/>
        <w:rPr>
          <w:rtl/>
        </w:rPr>
      </w:pPr>
      <w:r>
        <w:rPr>
          <w:rFonts w:hint="cs"/>
          <w:rtl/>
        </w:rPr>
        <w:t xml:space="preserve">٤.١ </w:t>
      </w:r>
      <w:r w:rsidR="00F23DF0" w:rsidRPr="00DA4707">
        <w:rPr>
          <w:rFonts w:hint="cs"/>
          <w:rtl/>
        </w:rPr>
        <w:t xml:space="preserve">الجمعية اللبنانية </w:t>
      </w:r>
    </w:p>
    <w:p w14:paraId="60851979" w14:textId="77777777" w:rsidR="0040655D" w:rsidRPr="00875CC2" w:rsidRDefault="00211111" w:rsidP="00DA4707">
      <w:pPr>
        <w:shd w:val="clear" w:color="auto" w:fill="FFFFFF"/>
        <w:bidi/>
        <w:spacing w:after="0" w:line="240" w:lineRule="auto"/>
        <w:jc w:val="both"/>
        <w:rPr>
          <w:rFonts w:asciiTheme="majorBidi" w:hAnsiTheme="majorBidi" w:cstheme="majorBidi"/>
          <w:sz w:val="26"/>
          <w:szCs w:val="26"/>
          <w:rtl/>
        </w:rPr>
      </w:pPr>
      <w:r w:rsidRPr="00875CC2">
        <w:rPr>
          <w:rFonts w:asciiTheme="majorBidi" w:hAnsiTheme="majorBidi" w:cstheme="majorBidi"/>
          <w:sz w:val="26"/>
          <w:szCs w:val="26"/>
          <w:rtl/>
        </w:rPr>
        <w:t xml:space="preserve">يكفي عند </w:t>
      </w:r>
      <w:proofErr w:type="spellStart"/>
      <w:r w:rsidRPr="00875CC2">
        <w:rPr>
          <w:rFonts w:asciiTheme="majorBidi" w:hAnsiTheme="majorBidi" w:cstheme="majorBidi"/>
          <w:sz w:val="26"/>
          <w:szCs w:val="26"/>
          <w:rtl/>
        </w:rPr>
        <w:t>تاسيس</w:t>
      </w:r>
      <w:proofErr w:type="spellEnd"/>
      <w:r w:rsidRPr="00875CC2">
        <w:rPr>
          <w:rFonts w:asciiTheme="majorBidi" w:hAnsiTheme="majorBidi" w:cstheme="majorBidi"/>
          <w:sz w:val="26"/>
          <w:szCs w:val="26"/>
          <w:rtl/>
        </w:rPr>
        <w:t xml:space="preserve"> جمعية</w:t>
      </w:r>
      <w:r w:rsidR="00F23DF0" w:rsidRPr="00875CC2">
        <w:rPr>
          <w:rFonts w:asciiTheme="majorBidi" w:hAnsiTheme="majorBidi" w:cstheme="majorBidi"/>
          <w:sz w:val="26"/>
          <w:szCs w:val="26"/>
          <w:rtl/>
        </w:rPr>
        <w:t xml:space="preserve"> لبنانية </w:t>
      </w:r>
      <w:r w:rsidRPr="00875CC2">
        <w:rPr>
          <w:rFonts w:asciiTheme="majorBidi" w:hAnsiTheme="majorBidi" w:cstheme="majorBidi"/>
          <w:sz w:val="26"/>
          <w:szCs w:val="26"/>
          <w:rtl/>
        </w:rPr>
        <w:t>معينة (اجتماعية،</w:t>
      </w:r>
      <w:r w:rsidR="00290C72" w:rsidRPr="00875CC2">
        <w:rPr>
          <w:rFonts w:asciiTheme="majorBidi" w:hAnsiTheme="majorBidi" w:cstheme="majorBidi"/>
          <w:sz w:val="26"/>
          <w:szCs w:val="26"/>
          <w:rtl/>
        </w:rPr>
        <w:t xml:space="preserve"> ثقافية زراعية، تعليمية وسواها</w:t>
      </w:r>
      <w:r w:rsidRPr="00875CC2">
        <w:rPr>
          <w:rFonts w:asciiTheme="majorBidi" w:hAnsiTheme="majorBidi" w:cstheme="majorBidi"/>
          <w:sz w:val="26"/>
          <w:szCs w:val="26"/>
          <w:rtl/>
        </w:rPr>
        <w:t xml:space="preserve">) ان يتقدم </w:t>
      </w:r>
      <w:r w:rsidR="004F217F" w:rsidRPr="00875CC2">
        <w:rPr>
          <w:rFonts w:asciiTheme="majorBidi" w:hAnsiTheme="majorBidi" w:cstheme="majorBidi"/>
          <w:sz w:val="26"/>
          <w:szCs w:val="26"/>
          <w:rtl/>
        </w:rPr>
        <w:t xml:space="preserve">المؤسسين </w:t>
      </w:r>
      <w:r w:rsidRPr="00875CC2">
        <w:rPr>
          <w:rFonts w:asciiTheme="majorBidi" w:hAnsiTheme="majorBidi" w:cstheme="majorBidi"/>
          <w:sz w:val="26"/>
          <w:szCs w:val="26"/>
          <w:rtl/>
        </w:rPr>
        <w:t>لدى وزارة الداخلية</w:t>
      </w:r>
      <w:r w:rsidR="004F217F" w:rsidRPr="00875CC2">
        <w:rPr>
          <w:rFonts w:asciiTheme="majorBidi" w:hAnsiTheme="majorBidi" w:cstheme="majorBidi"/>
          <w:sz w:val="26"/>
          <w:szCs w:val="26"/>
          <w:rtl/>
        </w:rPr>
        <w:t xml:space="preserve"> في بيروت مقابل مصرف لبنان</w:t>
      </w:r>
      <w:r w:rsidR="00E12ED9" w:rsidRPr="00875CC2">
        <w:rPr>
          <w:rFonts w:asciiTheme="majorBidi" w:hAnsiTheme="majorBidi" w:cstheme="majorBidi"/>
          <w:sz w:val="26"/>
          <w:szCs w:val="26"/>
          <w:rtl/>
        </w:rPr>
        <w:t xml:space="preserve"> قسم الجمعيات </w:t>
      </w:r>
      <w:r w:rsidR="00503756" w:rsidRPr="00875CC2">
        <w:rPr>
          <w:rFonts w:asciiTheme="majorBidi" w:hAnsiTheme="majorBidi" w:cstheme="majorBidi"/>
          <w:sz w:val="26"/>
          <w:szCs w:val="26"/>
          <w:rtl/>
        </w:rPr>
        <w:t>بالمستندات والمعلومات التالية</w:t>
      </w:r>
      <w:r w:rsidRPr="00875CC2">
        <w:rPr>
          <w:rFonts w:asciiTheme="majorBidi" w:hAnsiTheme="majorBidi" w:cstheme="majorBidi"/>
          <w:sz w:val="26"/>
          <w:szCs w:val="26"/>
          <w:rtl/>
        </w:rPr>
        <w:t>:</w:t>
      </w:r>
    </w:p>
    <w:p w14:paraId="7259CC78" w14:textId="77777777" w:rsidR="00875CC2" w:rsidRPr="00875CC2" w:rsidRDefault="00875CC2" w:rsidP="00DA4707">
      <w:pPr>
        <w:shd w:val="clear" w:color="auto" w:fill="FFFFFF"/>
        <w:bidi/>
        <w:spacing w:after="0" w:line="240" w:lineRule="auto"/>
        <w:jc w:val="both"/>
        <w:rPr>
          <w:rFonts w:asciiTheme="majorBidi" w:hAnsiTheme="majorBidi" w:cstheme="majorBidi"/>
          <w:sz w:val="26"/>
          <w:szCs w:val="26"/>
          <w:rtl/>
        </w:rPr>
      </w:pPr>
    </w:p>
    <w:p w14:paraId="6D2F1750" w14:textId="77777777" w:rsidR="00B86C42" w:rsidRPr="00875CC2" w:rsidRDefault="00211111" w:rsidP="00DA4707">
      <w:pPr>
        <w:pStyle w:val="ListParagraph"/>
        <w:numPr>
          <w:ilvl w:val="0"/>
          <w:numId w:val="1"/>
        </w:numPr>
        <w:shd w:val="clear" w:color="auto" w:fill="FFFFFF"/>
        <w:bidi/>
        <w:spacing w:after="0" w:line="240" w:lineRule="auto"/>
        <w:jc w:val="both"/>
        <w:rPr>
          <w:rFonts w:asciiTheme="majorBidi" w:hAnsiTheme="majorBidi" w:cstheme="majorBidi"/>
          <w:sz w:val="26"/>
          <w:szCs w:val="26"/>
        </w:rPr>
      </w:pPr>
      <w:r w:rsidRPr="00875CC2">
        <w:rPr>
          <w:rFonts w:asciiTheme="majorBidi" w:hAnsiTheme="majorBidi" w:cstheme="majorBidi"/>
          <w:sz w:val="26"/>
          <w:szCs w:val="26"/>
          <w:rtl/>
        </w:rPr>
        <w:t>اسم الجمعية وعنوانها، اسماء المؤسسين</w:t>
      </w:r>
      <w:r w:rsidR="00A91136" w:rsidRPr="00875CC2">
        <w:rPr>
          <w:rFonts w:asciiTheme="majorBidi" w:hAnsiTheme="majorBidi" w:cstheme="majorBidi"/>
          <w:sz w:val="26"/>
          <w:szCs w:val="26"/>
          <w:rtl/>
        </w:rPr>
        <w:t xml:space="preserve"> اللبنانيين </w:t>
      </w:r>
      <w:r w:rsidR="006454C5" w:rsidRPr="00875CC2">
        <w:rPr>
          <w:rFonts w:asciiTheme="majorBidi" w:hAnsiTheme="majorBidi" w:cstheme="majorBidi"/>
          <w:sz w:val="26"/>
          <w:szCs w:val="26"/>
          <w:rtl/>
        </w:rPr>
        <w:t>الذي</w:t>
      </w:r>
      <w:r w:rsidR="000B61B5" w:rsidRPr="00875CC2">
        <w:rPr>
          <w:rFonts w:asciiTheme="majorBidi" w:hAnsiTheme="majorBidi" w:cstheme="majorBidi"/>
          <w:sz w:val="26"/>
          <w:szCs w:val="26"/>
          <w:rtl/>
        </w:rPr>
        <w:t>ن</w:t>
      </w:r>
      <w:r w:rsidR="006454C5" w:rsidRPr="00875CC2">
        <w:rPr>
          <w:rFonts w:asciiTheme="majorBidi" w:hAnsiTheme="majorBidi" w:cstheme="majorBidi"/>
          <w:sz w:val="26"/>
          <w:szCs w:val="26"/>
          <w:rtl/>
        </w:rPr>
        <w:t xml:space="preserve"> لا يجب </w:t>
      </w:r>
      <w:r w:rsidR="0012046B" w:rsidRPr="00875CC2">
        <w:rPr>
          <w:rFonts w:asciiTheme="majorBidi" w:hAnsiTheme="majorBidi" w:cstheme="majorBidi"/>
          <w:sz w:val="26"/>
          <w:szCs w:val="26"/>
          <w:rtl/>
        </w:rPr>
        <w:t xml:space="preserve">ان يقل عددهم عن ثلاثة بحسب </w:t>
      </w:r>
      <w:r w:rsidR="000B61B5" w:rsidRPr="00875CC2">
        <w:rPr>
          <w:rFonts w:asciiTheme="majorBidi" w:hAnsiTheme="majorBidi" w:cstheme="majorBidi"/>
          <w:sz w:val="26"/>
          <w:szCs w:val="26"/>
          <w:rtl/>
        </w:rPr>
        <w:t>وزارة الداخلية</w:t>
      </w:r>
      <w:r w:rsidRPr="00875CC2">
        <w:rPr>
          <w:rFonts w:asciiTheme="majorBidi" w:hAnsiTheme="majorBidi" w:cstheme="majorBidi"/>
          <w:sz w:val="26"/>
          <w:szCs w:val="26"/>
          <w:rtl/>
        </w:rPr>
        <w:t>،</w:t>
      </w:r>
      <w:r w:rsidR="00A91136" w:rsidRPr="00875CC2">
        <w:rPr>
          <w:rFonts w:asciiTheme="majorBidi" w:hAnsiTheme="majorBidi" w:cstheme="majorBidi"/>
          <w:sz w:val="26"/>
          <w:szCs w:val="26"/>
          <w:rtl/>
        </w:rPr>
        <w:t xml:space="preserve"> </w:t>
      </w:r>
      <w:r w:rsidR="000B61B5" w:rsidRPr="00875CC2">
        <w:rPr>
          <w:rFonts w:asciiTheme="majorBidi" w:hAnsiTheme="majorBidi" w:cstheme="majorBidi"/>
          <w:sz w:val="26"/>
          <w:szCs w:val="26"/>
          <w:rtl/>
        </w:rPr>
        <w:t xml:space="preserve">اسم </w:t>
      </w:r>
      <w:r w:rsidRPr="00875CC2">
        <w:rPr>
          <w:rFonts w:asciiTheme="majorBidi" w:hAnsiTheme="majorBidi" w:cstheme="majorBidi"/>
          <w:sz w:val="26"/>
          <w:szCs w:val="26"/>
          <w:rtl/>
        </w:rPr>
        <w:t>الشخص</w:t>
      </w:r>
      <w:r w:rsidR="000B61B5" w:rsidRPr="00875CC2">
        <w:rPr>
          <w:rFonts w:asciiTheme="majorBidi" w:hAnsiTheme="majorBidi" w:cstheme="majorBidi"/>
          <w:sz w:val="26"/>
          <w:szCs w:val="26"/>
          <w:rtl/>
        </w:rPr>
        <w:t xml:space="preserve"> من المؤسسين </w:t>
      </w:r>
      <w:r w:rsidRPr="00875CC2">
        <w:rPr>
          <w:rFonts w:asciiTheme="majorBidi" w:hAnsiTheme="majorBidi" w:cstheme="majorBidi"/>
          <w:sz w:val="26"/>
          <w:szCs w:val="26"/>
          <w:rtl/>
        </w:rPr>
        <w:t xml:space="preserve">المخول تمثيل </w:t>
      </w:r>
      <w:r w:rsidR="000B61B5" w:rsidRPr="00875CC2">
        <w:rPr>
          <w:rFonts w:asciiTheme="majorBidi" w:hAnsiTheme="majorBidi" w:cstheme="majorBidi"/>
          <w:sz w:val="26"/>
          <w:szCs w:val="26"/>
          <w:rtl/>
        </w:rPr>
        <w:t>الجمعية تجاه الحكومة</w:t>
      </w:r>
      <w:r w:rsidRPr="00875CC2">
        <w:rPr>
          <w:rFonts w:asciiTheme="majorBidi" w:hAnsiTheme="majorBidi" w:cstheme="majorBidi"/>
          <w:sz w:val="26"/>
          <w:szCs w:val="26"/>
          <w:rtl/>
        </w:rPr>
        <w:t>، وتجمع كافة هذه المعلومات</w:t>
      </w:r>
      <w:r w:rsidR="00E12ED9" w:rsidRPr="00875CC2">
        <w:rPr>
          <w:rFonts w:asciiTheme="majorBidi" w:hAnsiTheme="majorBidi" w:cstheme="majorBidi"/>
          <w:sz w:val="26"/>
          <w:szCs w:val="26"/>
          <w:rtl/>
        </w:rPr>
        <w:t xml:space="preserve"> بطلب تأ</w:t>
      </w:r>
      <w:r w:rsidR="00B86C42" w:rsidRPr="00875CC2">
        <w:rPr>
          <w:rFonts w:asciiTheme="majorBidi" w:hAnsiTheme="majorBidi" w:cstheme="majorBidi"/>
          <w:sz w:val="26"/>
          <w:szCs w:val="26"/>
          <w:rtl/>
        </w:rPr>
        <w:t xml:space="preserve">سيس </w:t>
      </w:r>
      <w:r w:rsidRPr="00875CC2">
        <w:rPr>
          <w:rFonts w:asciiTheme="majorBidi" w:hAnsiTheme="majorBidi" w:cstheme="majorBidi"/>
          <w:sz w:val="26"/>
          <w:szCs w:val="26"/>
          <w:rtl/>
        </w:rPr>
        <w:t>ي</w:t>
      </w:r>
      <w:r w:rsidR="00B86C42" w:rsidRPr="00875CC2">
        <w:rPr>
          <w:rFonts w:asciiTheme="majorBidi" w:hAnsiTheme="majorBidi" w:cstheme="majorBidi"/>
          <w:sz w:val="26"/>
          <w:szCs w:val="26"/>
          <w:rtl/>
        </w:rPr>
        <w:t xml:space="preserve">وقع عليه </w:t>
      </w:r>
      <w:proofErr w:type="spellStart"/>
      <w:r w:rsidR="00B86C42" w:rsidRPr="00875CC2">
        <w:rPr>
          <w:rFonts w:asciiTheme="majorBidi" w:hAnsiTheme="majorBidi" w:cstheme="majorBidi"/>
          <w:sz w:val="26"/>
          <w:szCs w:val="26"/>
          <w:rtl/>
        </w:rPr>
        <w:t>المؤ</w:t>
      </w:r>
      <w:r w:rsidR="004F217F" w:rsidRPr="00875CC2">
        <w:rPr>
          <w:rFonts w:asciiTheme="majorBidi" w:hAnsiTheme="majorBidi" w:cstheme="majorBidi"/>
          <w:sz w:val="26"/>
          <w:szCs w:val="26"/>
          <w:rtl/>
        </w:rPr>
        <w:t>سسو</w:t>
      </w:r>
      <w:r w:rsidRPr="00875CC2">
        <w:rPr>
          <w:rFonts w:asciiTheme="majorBidi" w:hAnsiTheme="majorBidi" w:cstheme="majorBidi"/>
          <w:sz w:val="26"/>
          <w:szCs w:val="26"/>
          <w:rtl/>
        </w:rPr>
        <w:t>ن</w:t>
      </w:r>
      <w:r w:rsidR="005931F4" w:rsidRPr="00875CC2">
        <w:rPr>
          <w:rFonts w:asciiTheme="majorBidi" w:hAnsiTheme="majorBidi" w:cstheme="majorBidi"/>
          <w:sz w:val="26"/>
          <w:szCs w:val="26"/>
          <w:rtl/>
        </w:rPr>
        <w:t>ويوجه</w:t>
      </w:r>
      <w:proofErr w:type="spellEnd"/>
      <w:r w:rsidR="005931F4" w:rsidRPr="00875CC2">
        <w:rPr>
          <w:rFonts w:asciiTheme="majorBidi" w:hAnsiTheme="majorBidi" w:cstheme="majorBidi"/>
          <w:sz w:val="26"/>
          <w:szCs w:val="26"/>
          <w:rtl/>
        </w:rPr>
        <w:t xml:space="preserve"> الى وزارة الداخلية دائرة الشؤون السياسية والأحزاب والجمعيات.</w:t>
      </w:r>
    </w:p>
    <w:p w14:paraId="7A0607E8" w14:textId="77777777" w:rsidR="00875CC2" w:rsidRPr="00D1081E" w:rsidRDefault="00875CC2" w:rsidP="00DA4707">
      <w:pPr>
        <w:pStyle w:val="ListParagraph"/>
        <w:shd w:val="clear" w:color="auto" w:fill="FFFFFF"/>
        <w:bidi/>
        <w:spacing w:after="0" w:line="240" w:lineRule="auto"/>
        <w:ind w:left="360"/>
        <w:jc w:val="both"/>
        <w:rPr>
          <w:rFonts w:asciiTheme="majorBidi" w:hAnsiTheme="majorBidi" w:cstheme="majorBidi"/>
          <w:sz w:val="12"/>
          <w:szCs w:val="12"/>
        </w:rPr>
      </w:pPr>
    </w:p>
    <w:p w14:paraId="429E4888" w14:textId="77777777" w:rsidR="00B86C42" w:rsidRPr="00875CC2" w:rsidRDefault="00B86C42" w:rsidP="00DA4707">
      <w:pPr>
        <w:pStyle w:val="ListParagraph"/>
        <w:numPr>
          <w:ilvl w:val="0"/>
          <w:numId w:val="1"/>
        </w:numPr>
        <w:shd w:val="clear" w:color="auto" w:fill="FFFFFF"/>
        <w:bidi/>
        <w:spacing w:after="0" w:line="240" w:lineRule="auto"/>
        <w:jc w:val="both"/>
        <w:rPr>
          <w:rFonts w:asciiTheme="majorBidi" w:hAnsiTheme="majorBidi" w:cstheme="majorBidi"/>
          <w:sz w:val="26"/>
          <w:szCs w:val="26"/>
        </w:rPr>
      </w:pPr>
      <w:r w:rsidRPr="00875CC2">
        <w:rPr>
          <w:rFonts w:asciiTheme="majorBidi" w:hAnsiTheme="majorBidi" w:cstheme="majorBidi"/>
          <w:sz w:val="26"/>
          <w:szCs w:val="26"/>
          <w:rtl/>
        </w:rPr>
        <w:t xml:space="preserve">ثلاث نسخ عن كل من النظام الأساسي والداخلي للجمعية توقع جميع صفحاتها من قبل المؤسسين ويصادق عليه بخاتم الجمعية </w:t>
      </w:r>
      <w:proofErr w:type="gramStart"/>
      <w:r w:rsidRPr="00875CC2">
        <w:rPr>
          <w:rFonts w:asciiTheme="majorBidi" w:hAnsiTheme="majorBidi" w:cstheme="majorBidi"/>
          <w:sz w:val="26"/>
          <w:szCs w:val="26"/>
          <w:rtl/>
        </w:rPr>
        <w:t>اذا</w:t>
      </w:r>
      <w:proofErr w:type="gramEnd"/>
      <w:r w:rsidRPr="00875CC2">
        <w:rPr>
          <w:rFonts w:asciiTheme="majorBidi" w:hAnsiTheme="majorBidi" w:cstheme="majorBidi"/>
          <w:sz w:val="26"/>
          <w:szCs w:val="26"/>
          <w:rtl/>
        </w:rPr>
        <w:t xml:space="preserve"> </w:t>
      </w:r>
      <w:proofErr w:type="spellStart"/>
      <w:r w:rsidRPr="00875CC2">
        <w:rPr>
          <w:rFonts w:asciiTheme="majorBidi" w:hAnsiTheme="majorBidi" w:cstheme="majorBidi"/>
          <w:sz w:val="26"/>
          <w:szCs w:val="26"/>
          <w:rtl/>
        </w:rPr>
        <w:t>توفر</w:t>
      </w:r>
      <w:r w:rsidR="005931F4" w:rsidRPr="00875CC2">
        <w:rPr>
          <w:rFonts w:asciiTheme="majorBidi" w:hAnsiTheme="majorBidi" w:cstheme="majorBidi"/>
          <w:sz w:val="26"/>
          <w:szCs w:val="26"/>
          <w:rtl/>
        </w:rPr>
        <w:t>هذا</w:t>
      </w:r>
      <w:proofErr w:type="spellEnd"/>
      <w:r w:rsidR="005931F4" w:rsidRPr="00875CC2">
        <w:rPr>
          <w:rFonts w:asciiTheme="majorBidi" w:hAnsiTheme="majorBidi" w:cstheme="majorBidi"/>
          <w:sz w:val="26"/>
          <w:szCs w:val="26"/>
          <w:rtl/>
        </w:rPr>
        <w:t xml:space="preserve"> الأخير</w:t>
      </w:r>
      <w:r w:rsidRPr="00875CC2">
        <w:rPr>
          <w:rFonts w:asciiTheme="majorBidi" w:hAnsiTheme="majorBidi" w:cstheme="majorBidi"/>
          <w:sz w:val="26"/>
          <w:szCs w:val="26"/>
          <w:rtl/>
        </w:rPr>
        <w:t xml:space="preserve">. </w:t>
      </w:r>
    </w:p>
    <w:p w14:paraId="546A5A46" w14:textId="77777777" w:rsidR="00875CC2" w:rsidRPr="00D1081E" w:rsidRDefault="00875CC2" w:rsidP="00DA4707">
      <w:pPr>
        <w:pStyle w:val="ListParagraph"/>
        <w:shd w:val="clear" w:color="auto" w:fill="FFFFFF"/>
        <w:bidi/>
        <w:spacing w:after="0" w:line="240" w:lineRule="auto"/>
        <w:ind w:left="360"/>
        <w:jc w:val="both"/>
        <w:rPr>
          <w:rFonts w:asciiTheme="majorBidi" w:hAnsiTheme="majorBidi" w:cstheme="majorBidi"/>
          <w:sz w:val="12"/>
          <w:szCs w:val="12"/>
        </w:rPr>
      </w:pPr>
    </w:p>
    <w:p w14:paraId="4D51559C" w14:textId="77777777" w:rsidR="00B86C42" w:rsidRPr="00875CC2" w:rsidRDefault="00B33232" w:rsidP="00DA4707">
      <w:pPr>
        <w:pStyle w:val="ListParagraph"/>
        <w:numPr>
          <w:ilvl w:val="0"/>
          <w:numId w:val="1"/>
        </w:numPr>
        <w:shd w:val="clear" w:color="auto" w:fill="FFFFFF"/>
        <w:bidi/>
        <w:spacing w:after="0" w:line="240" w:lineRule="auto"/>
        <w:jc w:val="both"/>
        <w:rPr>
          <w:rFonts w:asciiTheme="majorBidi" w:hAnsiTheme="majorBidi" w:cstheme="majorBidi"/>
          <w:sz w:val="26"/>
          <w:szCs w:val="26"/>
        </w:rPr>
      </w:pPr>
      <w:r w:rsidRPr="00875CC2">
        <w:rPr>
          <w:rFonts w:asciiTheme="majorBidi" w:hAnsiTheme="majorBidi" w:cstheme="majorBidi"/>
          <w:sz w:val="26"/>
          <w:szCs w:val="26"/>
          <w:rtl/>
        </w:rPr>
        <w:t xml:space="preserve">نسخ عن </w:t>
      </w:r>
      <w:proofErr w:type="spellStart"/>
      <w:r w:rsidRPr="00875CC2">
        <w:rPr>
          <w:rFonts w:asciiTheme="majorBidi" w:hAnsiTheme="majorBidi" w:cstheme="majorBidi"/>
          <w:sz w:val="26"/>
          <w:szCs w:val="26"/>
          <w:rtl/>
        </w:rPr>
        <w:t>اخراجات</w:t>
      </w:r>
      <w:proofErr w:type="spellEnd"/>
      <w:r w:rsidRPr="00875CC2">
        <w:rPr>
          <w:rFonts w:asciiTheme="majorBidi" w:hAnsiTheme="majorBidi" w:cstheme="majorBidi"/>
          <w:sz w:val="26"/>
          <w:szCs w:val="26"/>
          <w:rtl/>
        </w:rPr>
        <w:t xml:space="preserve"> قيد</w:t>
      </w:r>
      <w:r w:rsidR="00E12ED9" w:rsidRPr="00875CC2">
        <w:rPr>
          <w:rFonts w:asciiTheme="majorBidi" w:hAnsiTheme="majorBidi" w:cstheme="majorBidi"/>
          <w:sz w:val="26"/>
          <w:szCs w:val="26"/>
          <w:rtl/>
        </w:rPr>
        <w:t xml:space="preserve"> حديثة او </w:t>
      </w:r>
      <w:proofErr w:type="spellStart"/>
      <w:r w:rsidR="00E12ED9" w:rsidRPr="00875CC2">
        <w:rPr>
          <w:rFonts w:asciiTheme="majorBidi" w:hAnsiTheme="majorBidi" w:cstheme="majorBidi"/>
          <w:sz w:val="26"/>
          <w:szCs w:val="26"/>
          <w:rtl/>
        </w:rPr>
        <w:t>نسخعن</w:t>
      </w:r>
      <w:proofErr w:type="spellEnd"/>
      <w:r w:rsidR="00E12ED9" w:rsidRPr="00875CC2">
        <w:rPr>
          <w:rFonts w:asciiTheme="majorBidi" w:hAnsiTheme="majorBidi" w:cstheme="majorBidi"/>
          <w:sz w:val="26"/>
          <w:szCs w:val="26"/>
          <w:rtl/>
        </w:rPr>
        <w:t xml:space="preserve"> هويات المؤسسين.</w:t>
      </w:r>
    </w:p>
    <w:p w14:paraId="0F16072D" w14:textId="77777777" w:rsidR="00875CC2" w:rsidRPr="00D1081E" w:rsidRDefault="00875CC2" w:rsidP="00DA4707">
      <w:pPr>
        <w:pStyle w:val="ListParagraph"/>
        <w:shd w:val="clear" w:color="auto" w:fill="FFFFFF"/>
        <w:bidi/>
        <w:spacing w:after="0" w:line="240" w:lineRule="auto"/>
        <w:ind w:left="360"/>
        <w:jc w:val="both"/>
        <w:rPr>
          <w:rFonts w:asciiTheme="majorBidi" w:hAnsiTheme="majorBidi" w:cstheme="majorBidi"/>
          <w:sz w:val="12"/>
          <w:szCs w:val="12"/>
        </w:rPr>
      </w:pPr>
    </w:p>
    <w:p w14:paraId="444E1119" w14:textId="77777777" w:rsidR="00B86C42" w:rsidRPr="00875CC2" w:rsidRDefault="00B86C42" w:rsidP="00DA4707">
      <w:pPr>
        <w:pStyle w:val="ListParagraph"/>
        <w:numPr>
          <w:ilvl w:val="0"/>
          <w:numId w:val="1"/>
        </w:numPr>
        <w:shd w:val="clear" w:color="auto" w:fill="FFFFFF"/>
        <w:bidi/>
        <w:spacing w:after="0" w:line="240" w:lineRule="auto"/>
        <w:jc w:val="both"/>
        <w:rPr>
          <w:rFonts w:asciiTheme="majorBidi" w:hAnsiTheme="majorBidi" w:cstheme="majorBidi"/>
          <w:sz w:val="26"/>
          <w:szCs w:val="26"/>
        </w:rPr>
      </w:pPr>
      <w:r w:rsidRPr="00875CC2">
        <w:rPr>
          <w:rFonts w:asciiTheme="majorBidi" w:hAnsiTheme="majorBidi" w:cstheme="majorBidi"/>
          <w:sz w:val="26"/>
          <w:szCs w:val="26"/>
          <w:rtl/>
        </w:rPr>
        <w:t>سجلات عدلية</w:t>
      </w:r>
      <w:r w:rsidR="00B33232" w:rsidRPr="00875CC2">
        <w:rPr>
          <w:rFonts w:asciiTheme="majorBidi" w:hAnsiTheme="majorBidi" w:cstheme="majorBidi"/>
          <w:sz w:val="26"/>
          <w:szCs w:val="26"/>
          <w:rtl/>
        </w:rPr>
        <w:t xml:space="preserve"> اصلية </w:t>
      </w:r>
      <w:r w:rsidR="009B42EB" w:rsidRPr="00875CC2">
        <w:rPr>
          <w:rFonts w:asciiTheme="majorBidi" w:hAnsiTheme="majorBidi" w:cstheme="majorBidi"/>
          <w:sz w:val="26"/>
          <w:szCs w:val="26"/>
          <w:rtl/>
        </w:rPr>
        <w:t xml:space="preserve">لا يكون قد مضى على تاريخ اصدارها </w:t>
      </w:r>
      <w:proofErr w:type="gramStart"/>
      <w:r w:rsidRPr="00875CC2">
        <w:rPr>
          <w:rFonts w:asciiTheme="majorBidi" w:hAnsiTheme="majorBidi" w:cstheme="majorBidi"/>
          <w:sz w:val="26"/>
          <w:szCs w:val="26"/>
          <w:rtl/>
        </w:rPr>
        <w:t>اكثر</w:t>
      </w:r>
      <w:proofErr w:type="gramEnd"/>
      <w:r w:rsidRPr="00875CC2">
        <w:rPr>
          <w:rFonts w:asciiTheme="majorBidi" w:hAnsiTheme="majorBidi" w:cstheme="majorBidi"/>
          <w:sz w:val="26"/>
          <w:szCs w:val="26"/>
          <w:rtl/>
        </w:rPr>
        <w:t xml:space="preserve"> من ثلاثة اشهر</w:t>
      </w:r>
      <w:r w:rsidR="00E12ED9" w:rsidRPr="00875CC2">
        <w:rPr>
          <w:rFonts w:asciiTheme="majorBidi" w:hAnsiTheme="majorBidi" w:cstheme="majorBidi"/>
          <w:sz w:val="26"/>
          <w:szCs w:val="26"/>
          <w:rtl/>
        </w:rPr>
        <w:t>.</w:t>
      </w:r>
    </w:p>
    <w:p w14:paraId="5B1DF15C" w14:textId="77777777" w:rsidR="00875CC2" w:rsidRPr="00D1081E" w:rsidRDefault="00875CC2" w:rsidP="00DA4707">
      <w:pPr>
        <w:pStyle w:val="ListParagraph"/>
        <w:shd w:val="clear" w:color="auto" w:fill="FFFFFF"/>
        <w:bidi/>
        <w:spacing w:after="0" w:line="240" w:lineRule="auto"/>
        <w:ind w:left="360"/>
        <w:jc w:val="both"/>
        <w:rPr>
          <w:rFonts w:asciiTheme="majorBidi" w:hAnsiTheme="majorBidi" w:cstheme="majorBidi"/>
          <w:sz w:val="16"/>
          <w:szCs w:val="16"/>
        </w:rPr>
      </w:pPr>
    </w:p>
    <w:p w14:paraId="01F2B43E" w14:textId="77777777" w:rsidR="00503756" w:rsidRPr="00875CC2" w:rsidRDefault="00B86C42" w:rsidP="00DA4707">
      <w:pPr>
        <w:pStyle w:val="ListParagraph"/>
        <w:numPr>
          <w:ilvl w:val="0"/>
          <w:numId w:val="1"/>
        </w:numPr>
        <w:shd w:val="clear" w:color="auto" w:fill="FFFFFF"/>
        <w:bidi/>
        <w:spacing w:after="0" w:line="240" w:lineRule="auto"/>
        <w:jc w:val="both"/>
        <w:rPr>
          <w:rFonts w:asciiTheme="majorBidi" w:hAnsiTheme="majorBidi" w:cstheme="majorBidi"/>
          <w:sz w:val="26"/>
          <w:szCs w:val="26"/>
        </w:rPr>
      </w:pPr>
      <w:r w:rsidRPr="00875CC2">
        <w:rPr>
          <w:rFonts w:asciiTheme="majorBidi" w:hAnsiTheme="majorBidi" w:cstheme="majorBidi"/>
          <w:sz w:val="26"/>
          <w:szCs w:val="26"/>
          <w:rtl/>
        </w:rPr>
        <w:t xml:space="preserve"> معلومات شخصية عن المؤسسين</w:t>
      </w:r>
      <w:r w:rsidR="009B42EB" w:rsidRPr="00875CC2">
        <w:rPr>
          <w:rFonts w:asciiTheme="majorBidi" w:hAnsiTheme="majorBidi" w:cstheme="majorBidi"/>
          <w:sz w:val="26"/>
          <w:szCs w:val="26"/>
          <w:rtl/>
        </w:rPr>
        <w:t xml:space="preserve"> يصار </w:t>
      </w:r>
      <w:r w:rsidR="004F217F" w:rsidRPr="00875CC2">
        <w:rPr>
          <w:rFonts w:asciiTheme="majorBidi" w:hAnsiTheme="majorBidi" w:cstheme="majorBidi"/>
          <w:sz w:val="26"/>
          <w:szCs w:val="26"/>
          <w:rtl/>
        </w:rPr>
        <w:t xml:space="preserve">ال وضعها </w:t>
      </w:r>
      <w:r w:rsidR="009B42EB" w:rsidRPr="00875CC2">
        <w:rPr>
          <w:rFonts w:asciiTheme="majorBidi" w:hAnsiTheme="majorBidi" w:cstheme="majorBidi"/>
          <w:sz w:val="26"/>
          <w:szCs w:val="26"/>
          <w:rtl/>
        </w:rPr>
        <w:t xml:space="preserve">على ورقة عادية </w:t>
      </w:r>
      <w:r w:rsidR="00E12ED9" w:rsidRPr="00875CC2">
        <w:rPr>
          <w:rFonts w:asciiTheme="majorBidi" w:hAnsiTheme="majorBidi" w:cstheme="majorBidi"/>
          <w:sz w:val="26"/>
          <w:szCs w:val="26"/>
          <w:rtl/>
        </w:rPr>
        <w:t>حيث يرد فيه</w:t>
      </w:r>
      <w:r w:rsidR="009B42EB" w:rsidRPr="00875CC2">
        <w:rPr>
          <w:rFonts w:asciiTheme="majorBidi" w:hAnsiTheme="majorBidi" w:cstheme="majorBidi"/>
          <w:sz w:val="26"/>
          <w:szCs w:val="26"/>
          <w:rtl/>
        </w:rPr>
        <w:t>ا</w:t>
      </w:r>
      <w:r w:rsidR="00E12ED9" w:rsidRPr="00875CC2">
        <w:rPr>
          <w:rFonts w:asciiTheme="majorBidi" w:hAnsiTheme="majorBidi" w:cstheme="majorBidi"/>
          <w:sz w:val="26"/>
          <w:szCs w:val="26"/>
          <w:rtl/>
        </w:rPr>
        <w:t xml:space="preserve"> المعلومات </w:t>
      </w:r>
      <w:proofErr w:type="spellStart"/>
      <w:proofErr w:type="gramStart"/>
      <w:r w:rsidR="00E12ED9" w:rsidRPr="00875CC2">
        <w:rPr>
          <w:rFonts w:asciiTheme="majorBidi" w:hAnsiTheme="majorBidi" w:cstheme="majorBidi"/>
          <w:sz w:val="26"/>
          <w:szCs w:val="26"/>
          <w:rtl/>
        </w:rPr>
        <w:t>التالية</w:t>
      </w:r>
      <w:r w:rsidR="009B42EB" w:rsidRPr="00875CC2">
        <w:rPr>
          <w:rFonts w:asciiTheme="majorBidi" w:hAnsiTheme="majorBidi" w:cstheme="majorBidi"/>
          <w:sz w:val="26"/>
          <w:szCs w:val="26"/>
          <w:rtl/>
        </w:rPr>
        <w:t>:عنوان</w:t>
      </w:r>
      <w:proofErr w:type="spellEnd"/>
      <w:proofErr w:type="gramEnd"/>
      <w:r w:rsidR="009B42EB" w:rsidRPr="00875CC2">
        <w:rPr>
          <w:rFonts w:asciiTheme="majorBidi" w:hAnsiTheme="majorBidi" w:cstheme="majorBidi"/>
          <w:sz w:val="26"/>
          <w:szCs w:val="26"/>
          <w:rtl/>
        </w:rPr>
        <w:t xml:space="preserve"> السكن، </w:t>
      </w:r>
      <w:r w:rsidRPr="00875CC2">
        <w:rPr>
          <w:rFonts w:asciiTheme="majorBidi" w:hAnsiTheme="majorBidi" w:cstheme="majorBidi"/>
          <w:sz w:val="26"/>
          <w:szCs w:val="26"/>
          <w:rtl/>
        </w:rPr>
        <w:t xml:space="preserve">ارقام </w:t>
      </w:r>
      <w:r w:rsidR="009B42EB" w:rsidRPr="00875CC2">
        <w:rPr>
          <w:rFonts w:asciiTheme="majorBidi" w:hAnsiTheme="majorBidi" w:cstheme="majorBidi"/>
          <w:sz w:val="26"/>
          <w:szCs w:val="26"/>
          <w:rtl/>
        </w:rPr>
        <w:t xml:space="preserve">الهاتف، </w:t>
      </w:r>
      <w:r w:rsidRPr="00875CC2">
        <w:rPr>
          <w:rFonts w:asciiTheme="majorBidi" w:hAnsiTheme="majorBidi" w:cstheme="majorBidi"/>
          <w:sz w:val="26"/>
          <w:szCs w:val="26"/>
          <w:rtl/>
        </w:rPr>
        <w:t xml:space="preserve">التحصيل العلمي مع </w:t>
      </w:r>
      <w:r w:rsidR="00B33232" w:rsidRPr="00875CC2">
        <w:rPr>
          <w:rFonts w:asciiTheme="majorBidi" w:hAnsiTheme="majorBidi" w:cstheme="majorBidi"/>
          <w:sz w:val="26"/>
          <w:szCs w:val="26"/>
          <w:rtl/>
        </w:rPr>
        <w:t xml:space="preserve">نسخ </w:t>
      </w:r>
      <w:r w:rsidRPr="00875CC2">
        <w:rPr>
          <w:rFonts w:asciiTheme="majorBidi" w:hAnsiTheme="majorBidi" w:cstheme="majorBidi"/>
          <w:sz w:val="26"/>
          <w:szCs w:val="26"/>
          <w:rtl/>
        </w:rPr>
        <w:t xml:space="preserve">عن الشهادات </w:t>
      </w:r>
      <w:r w:rsidR="009B42EB" w:rsidRPr="00875CC2">
        <w:rPr>
          <w:rFonts w:asciiTheme="majorBidi" w:hAnsiTheme="majorBidi" w:cstheme="majorBidi"/>
          <w:sz w:val="26"/>
          <w:szCs w:val="26"/>
          <w:rtl/>
        </w:rPr>
        <w:t xml:space="preserve">العلمية التي استحصلوا </w:t>
      </w:r>
      <w:proofErr w:type="spellStart"/>
      <w:r w:rsidR="009B42EB" w:rsidRPr="00875CC2">
        <w:rPr>
          <w:rFonts w:asciiTheme="majorBidi" w:hAnsiTheme="majorBidi" w:cstheme="majorBidi"/>
          <w:sz w:val="26"/>
          <w:szCs w:val="26"/>
          <w:rtl/>
        </w:rPr>
        <w:t>عليها</w:t>
      </w:r>
      <w:r w:rsidR="00503756" w:rsidRPr="00875CC2">
        <w:rPr>
          <w:rFonts w:asciiTheme="majorBidi" w:hAnsiTheme="majorBidi" w:cstheme="majorBidi"/>
          <w:sz w:val="26"/>
          <w:szCs w:val="26"/>
          <w:rtl/>
        </w:rPr>
        <w:t>في</w:t>
      </w:r>
      <w:proofErr w:type="spellEnd"/>
      <w:r w:rsidR="00503756" w:rsidRPr="00875CC2">
        <w:rPr>
          <w:rFonts w:asciiTheme="majorBidi" w:hAnsiTheme="majorBidi" w:cstheme="majorBidi"/>
          <w:sz w:val="26"/>
          <w:szCs w:val="26"/>
          <w:rtl/>
        </w:rPr>
        <w:t xml:space="preserve"> حال توفرها.</w:t>
      </w:r>
    </w:p>
    <w:p w14:paraId="56F95EED" w14:textId="77777777" w:rsidR="00A91136" w:rsidRPr="00875CC2" w:rsidRDefault="00A91136" w:rsidP="00DA4707">
      <w:pPr>
        <w:pStyle w:val="ListParagraph"/>
        <w:shd w:val="clear" w:color="auto" w:fill="FFFFFF"/>
        <w:bidi/>
        <w:spacing w:after="0" w:line="240" w:lineRule="auto"/>
        <w:jc w:val="both"/>
        <w:rPr>
          <w:rFonts w:asciiTheme="majorBidi" w:hAnsiTheme="majorBidi" w:cstheme="majorBidi"/>
          <w:sz w:val="26"/>
          <w:szCs w:val="26"/>
          <w:rtl/>
        </w:rPr>
      </w:pPr>
    </w:p>
    <w:p w14:paraId="37BB90FA" w14:textId="77777777" w:rsidR="00483C54" w:rsidRPr="00875CC2" w:rsidRDefault="00D8212D" w:rsidP="00DA4707">
      <w:pPr>
        <w:shd w:val="clear" w:color="auto" w:fill="FFFFFF"/>
        <w:bidi/>
        <w:spacing w:after="0" w:line="240" w:lineRule="auto"/>
        <w:jc w:val="both"/>
        <w:rPr>
          <w:rFonts w:asciiTheme="majorBidi" w:hAnsiTheme="majorBidi" w:cstheme="majorBidi"/>
          <w:sz w:val="26"/>
          <w:szCs w:val="26"/>
          <w:rtl/>
        </w:rPr>
      </w:pPr>
      <w:r w:rsidRPr="00875CC2">
        <w:rPr>
          <w:rFonts w:asciiTheme="majorBidi" w:hAnsiTheme="majorBidi" w:cstheme="majorBidi"/>
          <w:sz w:val="26"/>
          <w:szCs w:val="26"/>
          <w:rtl/>
        </w:rPr>
        <w:t xml:space="preserve">ان </w:t>
      </w:r>
      <w:proofErr w:type="gramStart"/>
      <w:r w:rsidRPr="00875CC2">
        <w:rPr>
          <w:rFonts w:asciiTheme="majorBidi" w:hAnsiTheme="majorBidi" w:cstheme="majorBidi"/>
          <w:sz w:val="26"/>
          <w:szCs w:val="26"/>
          <w:rtl/>
        </w:rPr>
        <w:t>الجمعية  التي</w:t>
      </w:r>
      <w:proofErr w:type="gramEnd"/>
      <w:r w:rsidRPr="00875CC2">
        <w:rPr>
          <w:rFonts w:asciiTheme="majorBidi" w:hAnsiTheme="majorBidi" w:cstheme="majorBidi"/>
          <w:sz w:val="26"/>
          <w:szCs w:val="26"/>
          <w:rtl/>
        </w:rPr>
        <w:t xml:space="preserve"> تضم فيها اعضاء اجانب، </w:t>
      </w:r>
      <w:proofErr w:type="spellStart"/>
      <w:r w:rsidRPr="00875CC2">
        <w:rPr>
          <w:rFonts w:asciiTheme="majorBidi" w:hAnsiTheme="majorBidi" w:cstheme="majorBidi"/>
          <w:sz w:val="26"/>
          <w:szCs w:val="26"/>
          <w:rtl/>
        </w:rPr>
        <w:t>ولاجل</w:t>
      </w:r>
      <w:proofErr w:type="spellEnd"/>
      <w:r w:rsidRPr="00875CC2">
        <w:rPr>
          <w:rFonts w:asciiTheme="majorBidi" w:hAnsiTheme="majorBidi" w:cstheme="majorBidi"/>
          <w:sz w:val="26"/>
          <w:szCs w:val="26"/>
          <w:rtl/>
        </w:rPr>
        <w:t xml:space="preserve"> اعتبارها جمعية لبنانية، يجب ان تكون الجمعية مؤلفة</w:t>
      </w:r>
      <w:r w:rsidR="000449BC" w:rsidRPr="00875CC2">
        <w:rPr>
          <w:rFonts w:asciiTheme="majorBidi" w:hAnsiTheme="majorBidi" w:cstheme="majorBidi"/>
          <w:sz w:val="26"/>
          <w:szCs w:val="26"/>
          <w:rtl/>
        </w:rPr>
        <w:t xml:space="preserve"> من اعضاء</w:t>
      </w:r>
      <w:r w:rsidRPr="00875CC2">
        <w:rPr>
          <w:rFonts w:asciiTheme="majorBidi" w:hAnsiTheme="majorBidi" w:cstheme="majorBidi"/>
          <w:sz w:val="26"/>
          <w:szCs w:val="26"/>
          <w:rtl/>
        </w:rPr>
        <w:t xml:space="preserve"> شكل ان يكون </w:t>
      </w:r>
      <w:r w:rsidR="00B92F15" w:rsidRPr="00875CC2">
        <w:rPr>
          <w:rFonts w:asciiTheme="majorBidi" w:hAnsiTheme="majorBidi" w:cstheme="majorBidi"/>
          <w:sz w:val="26"/>
          <w:szCs w:val="26"/>
          <w:rtl/>
        </w:rPr>
        <w:t>لكل اربعة اعضاء لبنانيين عضو اجنبي واحد.</w:t>
      </w:r>
      <w:r w:rsidR="00A91136" w:rsidRPr="00875CC2">
        <w:rPr>
          <w:rFonts w:asciiTheme="majorBidi" w:hAnsiTheme="majorBidi" w:cstheme="majorBidi"/>
          <w:sz w:val="26"/>
          <w:szCs w:val="26"/>
          <w:rtl/>
        </w:rPr>
        <w:t xml:space="preserve"> </w:t>
      </w:r>
    </w:p>
    <w:p w14:paraId="31B5A05C" w14:textId="77777777" w:rsidR="00483C54" w:rsidRPr="00875CC2" w:rsidRDefault="00483C54" w:rsidP="00DA4707">
      <w:pPr>
        <w:pStyle w:val="ListParagraph"/>
        <w:shd w:val="clear" w:color="auto" w:fill="FFFFFF"/>
        <w:bidi/>
        <w:spacing w:after="0" w:line="240" w:lineRule="auto"/>
        <w:jc w:val="both"/>
        <w:rPr>
          <w:rFonts w:asciiTheme="majorBidi" w:hAnsiTheme="majorBidi" w:cstheme="majorBidi"/>
          <w:sz w:val="26"/>
          <w:szCs w:val="26"/>
          <w:rtl/>
        </w:rPr>
      </w:pPr>
    </w:p>
    <w:p w14:paraId="1FD5C596" w14:textId="77777777" w:rsidR="00A91136" w:rsidRPr="00875CC2" w:rsidRDefault="00483C54" w:rsidP="00DA4707">
      <w:pPr>
        <w:shd w:val="clear" w:color="auto" w:fill="FFFFFF"/>
        <w:bidi/>
        <w:spacing w:after="0" w:line="240" w:lineRule="auto"/>
        <w:jc w:val="both"/>
        <w:rPr>
          <w:rFonts w:asciiTheme="majorBidi" w:hAnsiTheme="majorBidi" w:cstheme="majorBidi"/>
          <w:color w:val="FF0000"/>
          <w:sz w:val="26"/>
          <w:szCs w:val="26"/>
        </w:rPr>
      </w:pPr>
      <w:r w:rsidRPr="00875CC2">
        <w:rPr>
          <w:rFonts w:asciiTheme="majorBidi" w:hAnsiTheme="majorBidi" w:cstheme="majorBidi"/>
          <w:sz w:val="26"/>
          <w:szCs w:val="26"/>
          <w:rtl/>
        </w:rPr>
        <w:t xml:space="preserve">لم تحدد القوانين المرعية الإجراء اية شروط او مؤهلات خاصة يجب توافرها في الأفراد </w:t>
      </w:r>
      <w:r w:rsidR="00B92F15" w:rsidRPr="00875CC2">
        <w:rPr>
          <w:rFonts w:asciiTheme="majorBidi" w:hAnsiTheme="majorBidi" w:cstheme="majorBidi"/>
          <w:sz w:val="26"/>
          <w:szCs w:val="26"/>
          <w:rtl/>
        </w:rPr>
        <w:t xml:space="preserve"> </w:t>
      </w:r>
      <w:proofErr w:type="spellStart"/>
      <w:r w:rsidR="00B92F15" w:rsidRPr="00875CC2">
        <w:rPr>
          <w:rFonts w:asciiTheme="majorBidi" w:hAnsiTheme="majorBidi" w:cstheme="majorBidi"/>
          <w:sz w:val="26"/>
          <w:szCs w:val="26"/>
          <w:rtl/>
        </w:rPr>
        <w:t>لتاسيس</w:t>
      </w:r>
      <w:proofErr w:type="spellEnd"/>
      <w:r w:rsidR="00B92F15" w:rsidRPr="00875CC2">
        <w:rPr>
          <w:rFonts w:asciiTheme="majorBidi" w:hAnsiTheme="majorBidi" w:cstheme="majorBidi"/>
          <w:sz w:val="26"/>
          <w:szCs w:val="26"/>
          <w:rtl/>
        </w:rPr>
        <w:t xml:space="preserve"> جمعية او ان يكونوا اعضاء فيها</w:t>
      </w:r>
      <w:r w:rsidR="00D8212D" w:rsidRPr="00875CC2">
        <w:rPr>
          <w:rFonts w:asciiTheme="majorBidi" w:hAnsiTheme="majorBidi" w:cstheme="majorBidi"/>
          <w:sz w:val="26"/>
          <w:szCs w:val="26"/>
          <w:rtl/>
        </w:rPr>
        <w:t xml:space="preserve">، </w:t>
      </w:r>
      <w:r w:rsidRPr="00875CC2">
        <w:rPr>
          <w:rFonts w:asciiTheme="majorBidi" w:hAnsiTheme="majorBidi" w:cstheme="majorBidi"/>
          <w:sz w:val="26"/>
          <w:szCs w:val="26"/>
          <w:rtl/>
        </w:rPr>
        <w:t xml:space="preserve">ويمكن لأي فرد تجاوز عمره 20 عاماً وغير محكوم في جناية </w:t>
      </w:r>
      <w:r w:rsidR="00183333" w:rsidRPr="00875CC2">
        <w:rPr>
          <w:rFonts w:asciiTheme="majorBidi" w:hAnsiTheme="majorBidi" w:cstheme="majorBidi"/>
          <w:sz w:val="26"/>
          <w:szCs w:val="26"/>
          <w:rtl/>
        </w:rPr>
        <w:t xml:space="preserve">او </w:t>
      </w:r>
      <w:r w:rsidRPr="00875CC2">
        <w:rPr>
          <w:rFonts w:asciiTheme="majorBidi" w:hAnsiTheme="majorBidi" w:cstheme="majorBidi"/>
          <w:sz w:val="26"/>
          <w:szCs w:val="26"/>
          <w:rtl/>
        </w:rPr>
        <w:t>مجرد من حقوقه المدنية ان يكون عض</w:t>
      </w:r>
      <w:r w:rsidR="00A221FA" w:rsidRPr="00875CC2">
        <w:rPr>
          <w:rFonts w:asciiTheme="majorBidi" w:hAnsiTheme="majorBidi" w:cstheme="majorBidi"/>
          <w:sz w:val="26"/>
          <w:szCs w:val="26"/>
          <w:rtl/>
        </w:rPr>
        <w:t>و</w:t>
      </w:r>
      <w:r w:rsidR="00D8212D" w:rsidRPr="00875CC2">
        <w:rPr>
          <w:rFonts w:asciiTheme="majorBidi" w:hAnsiTheme="majorBidi" w:cstheme="majorBidi"/>
          <w:sz w:val="26"/>
          <w:szCs w:val="26"/>
          <w:rtl/>
        </w:rPr>
        <w:t>اً</w:t>
      </w:r>
      <w:r w:rsidR="00A221FA" w:rsidRPr="00875CC2">
        <w:rPr>
          <w:rFonts w:asciiTheme="majorBidi" w:hAnsiTheme="majorBidi" w:cstheme="majorBidi"/>
          <w:sz w:val="26"/>
          <w:szCs w:val="26"/>
          <w:rtl/>
        </w:rPr>
        <w:t xml:space="preserve"> في جمعية،</w:t>
      </w:r>
      <w:r w:rsidR="00D8212D" w:rsidRPr="00875CC2">
        <w:rPr>
          <w:rFonts w:asciiTheme="majorBidi" w:hAnsiTheme="majorBidi" w:cstheme="majorBidi"/>
          <w:sz w:val="26"/>
          <w:szCs w:val="26"/>
          <w:rtl/>
        </w:rPr>
        <w:t xml:space="preserve"> وباستثناء ذلك يمكن لأي فرد ان يكون عضواً في جمعية او ان </w:t>
      </w:r>
      <w:r w:rsidR="00183333" w:rsidRPr="00875CC2">
        <w:rPr>
          <w:rFonts w:asciiTheme="majorBidi" w:hAnsiTheme="majorBidi" w:cstheme="majorBidi"/>
          <w:sz w:val="26"/>
          <w:szCs w:val="26"/>
          <w:rtl/>
        </w:rPr>
        <w:t xml:space="preserve">يساهم </w:t>
      </w:r>
      <w:r w:rsidR="00D8212D" w:rsidRPr="00875CC2">
        <w:rPr>
          <w:rFonts w:asciiTheme="majorBidi" w:hAnsiTheme="majorBidi" w:cstheme="majorBidi"/>
          <w:sz w:val="26"/>
          <w:szCs w:val="26"/>
          <w:rtl/>
        </w:rPr>
        <w:t>في تأسيس جمعية،</w:t>
      </w:r>
      <w:r w:rsidR="00E34B9A" w:rsidRPr="00875CC2">
        <w:rPr>
          <w:rFonts w:asciiTheme="majorBidi" w:hAnsiTheme="majorBidi" w:cstheme="majorBidi"/>
          <w:sz w:val="26"/>
          <w:szCs w:val="26"/>
          <w:rtl/>
        </w:rPr>
        <w:t xml:space="preserve"> </w:t>
      </w:r>
      <w:r w:rsidR="00183333" w:rsidRPr="00875CC2">
        <w:rPr>
          <w:rFonts w:asciiTheme="majorBidi" w:hAnsiTheme="majorBidi" w:cstheme="majorBidi"/>
          <w:sz w:val="26"/>
          <w:szCs w:val="26"/>
          <w:rtl/>
        </w:rPr>
        <w:t>وان وزارة الداخلية و</w:t>
      </w:r>
      <w:r w:rsidRPr="00875CC2">
        <w:rPr>
          <w:rFonts w:asciiTheme="majorBidi" w:hAnsiTheme="majorBidi" w:cstheme="majorBidi"/>
          <w:sz w:val="26"/>
          <w:szCs w:val="26"/>
          <w:rtl/>
        </w:rPr>
        <w:t>طلبها</w:t>
      </w:r>
      <w:r w:rsidR="00183333" w:rsidRPr="00875CC2">
        <w:rPr>
          <w:rFonts w:asciiTheme="majorBidi" w:hAnsiTheme="majorBidi" w:cstheme="majorBidi"/>
          <w:sz w:val="26"/>
          <w:szCs w:val="26"/>
          <w:rtl/>
        </w:rPr>
        <w:t xml:space="preserve"> ب</w:t>
      </w:r>
      <w:r w:rsidR="00A221FA" w:rsidRPr="00875CC2">
        <w:rPr>
          <w:rFonts w:asciiTheme="majorBidi" w:hAnsiTheme="majorBidi" w:cstheme="majorBidi"/>
          <w:sz w:val="26"/>
          <w:szCs w:val="26"/>
          <w:rtl/>
        </w:rPr>
        <w:t>تزويدها معلومات عن التحصيل العل</w:t>
      </w:r>
      <w:r w:rsidR="00183333" w:rsidRPr="00875CC2">
        <w:rPr>
          <w:rFonts w:asciiTheme="majorBidi" w:hAnsiTheme="majorBidi" w:cstheme="majorBidi"/>
          <w:sz w:val="26"/>
          <w:szCs w:val="26"/>
          <w:rtl/>
        </w:rPr>
        <w:t>مي ونسخ عن الشهادات الجامعية للأ</w:t>
      </w:r>
      <w:r w:rsidR="00A221FA" w:rsidRPr="00875CC2">
        <w:rPr>
          <w:rFonts w:asciiTheme="majorBidi" w:hAnsiTheme="majorBidi" w:cstheme="majorBidi"/>
          <w:sz w:val="26"/>
          <w:szCs w:val="26"/>
          <w:rtl/>
        </w:rPr>
        <w:t>عضاء ليس</w:t>
      </w:r>
      <w:r w:rsidRPr="00875CC2">
        <w:rPr>
          <w:rFonts w:asciiTheme="majorBidi" w:hAnsiTheme="majorBidi" w:cstheme="majorBidi"/>
          <w:sz w:val="26"/>
          <w:szCs w:val="26"/>
          <w:rtl/>
        </w:rPr>
        <w:t xml:space="preserve"> الا</w:t>
      </w:r>
      <w:r w:rsidR="00A221FA" w:rsidRPr="00875CC2">
        <w:rPr>
          <w:rFonts w:asciiTheme="majorBidi" w:hAnsiTheme="majorBidi" w:cstheme="majorBidi"/>
          <w:sz w:val="26"/>
          <w:szCs w:val="26"/>
          <w:rtl/>
        </w:rPr>
        <w:t xml:space="preserve"> من باب تكوين فكرة عن هوية</w:t>
      </w:r>
      <w:r w:rsidR="00E34B9A" w:rsidRPr="00875CC2">
        <w:rPr>
          <w:rFonts w:asciiTheme="majorBidi" w:hAnsiTheme="majorBidi" w:cstheme="majorBidi"/>
          <w:sz w:val="26"/>
          <w:szCs w:val="26"/>
          <w:rtl/>
        </w:rPr>
        <w:t xml:space="preserve"> الأعضاء</w:t>
      </w:r>
      <w:r w:rsidR="00800C88" w:rsidRPr="00875CC2">
        <w:rPr>
          <w:rFonts w:asciiTheme="majorBidi" w:hAnsiTheme="majorBidi" w:cstheme="majorBidi"/>
          <w:sz w:val="26"/>
          <w:szCs w:val="26"/>
          <w:rtl/>
        </w:rPr>
        <w:t xml:space="preserve"> ومعرفة المزيد من المعلومات </w:t>
      </w:r>
      <w:r w:rsidR="00183333" w:rsidRPr="00875CC2">
        <w:rPr>
          <w:rFonts w:asciiTheme="majorBidi" w:hAnsiTheme="majorBidi" w:cstheme="majorBidi"/>
          <w:sz w:val="26"/>
          <w:szCs w:val="26"/>
          <w:rtl/>
        </w:rPr>
        <w:t>عنهم وعن خلفياتهم</w:t>
      </w:r>
      <w:r w:rsidRPr="00875CC2">
        <w:rPr>
          <w:rFonts w:asciiTheme="majorBidi" w:hAnsiTheme="majorBidi" w:cstheme="majorBidi"/>
          <w:sz w:val="26"/>
          <w:szCs w:val="26"/>
          <w:rtl/>
        </w:rPr>
        <w:t>،</w:t>
      </w:r>
      <w:r w:rsidR="00A221FA" w:rsidRPr="00875CC2">
        <w:rPr>
          <w:rFonts w:asciiTheme="majorBidi" w:hAnsiTheme="majorBidi" w:cstheme="majorBidi"/>
          <w:sz w:val="26"/>
          <w:szCs w:val="26"/>
          <w:rtl/>
        </w:rPr>
        <w:t xml:space="preserve"> </w:t>
      </w:r>
      <w:r w:rsidR="00183333" w:rsidRPr="00875CC2">
        <w:rPr>
          <w:rFonts w:asciiTheme="majorBidi" w:hAnsiTheme="majorBidi" w:cstheme="majorBidi"/>
          <w:sz w:val="26"/>
          <w:szCs w:val="26"/>
          <w:rtl/>
        </w:rPr>
        <w:t>و</w:t>
      </w:r>
      <w:r w:rsidR="00A221FA" w:rsidRPr="00875CC2">
        <w:rPr>
          <w:rFonts w:asciiTheme="majorBidi" w:hAnsiTheme="majorBidi" w:cstheme="majorBidi"/>
          <w:sz w:val="26"/>
          <w:szCs w:val="26"/>
          <w:rtl/>
        </w:rPr>
        <w:t>قد</w:t>
      </w:r>
      <w:r w:rsidR="00800C88" w:rsidRPr="00875CC2">
        <w:rPr>
          <w:rFonts w:asciiTheme="majorBidi" w:hAnsiTheme="majorBidi" w:cstheme="majorBidi"/>
          <w:sz w:val="26"/>
          <w:szCs w:val="26"/>
          <w:rtl/>
        </w:rPr>
        <w:t xml:space="preserve"> يوفر </w:t>
      </w:r>
      <w:r w:rsidR="00D8212D" w:rsidRPr="00875CC2">
        <w:rPr>
          <w:rFonts w:asciiTheme="majorBidi" w:hAnsiTheme="majorBidi" w:cstheme="majorBidi"/>
          <w:sz w:val="26"/>
          <w:szCs w:val="26"/>
          <w:rtl/>
        </w:rPr>
        <w:t>التحصيل العلمي</w:t>
      </w:r>
      <w:r w:rsidR="00800C88" w:rsidRPr="00875CC2">
        <w:rPr>
          <w:rFonts w:asciiTheme="majorBidi" w:hAnsiTheme="majorBidi" w:cstheme="majorBidi"/>
          <w:sz w:val="26"/>
          <w:szCs w:val="26"/>
          <w:rtl/>
        </w:rPr>
        <w:t xml:space="preserve"> حظوظ اكبر </w:t>
      </w:r>
      <w:r w:rsidR="00D8212D" w:rsidRPr="00875CC2">
        <w:rPr>
          <w:rFonts w:asciiTheme="majorBidi" w:hAnsiTheme="majorBidi" w:cstheme="majorBidi"/>
          <w:sz w:val="26"/>
          <w:szCs w:val="26"/>
          <w:rtl/>
        </w:rPr>
        <w:t>على</w:t>
      </w:r>
      <w:r w:rsidR="000449BC" w:rsidRPr="00875CC2">
        <w:rPr>
          <w:rFonts w:asciiTheme="majorBidi" w:hAnsiTheme="majorBidi" w:cstheme="majorBidi"/>
          <w:sz w:val="26"/>
          <w:szCs w:val="26"/>
          <w:rtl/>
        </w:rPr>
        <w:t xml:space="preserve"> </w:t>
      </w:r>
      <w:r w:rsidR="00800C88" w:rsidRPr="00875CC2">
        <w:rPr>
          <w:rFonts w:asciiTheme="majorBidi" w:hAnsiTheme="majorBidi" w:cstheme="majorBidi"/>
          <w:sz w:val="26"/>
          <w:szCs w:val="26"/>
          <w:rtl/>
        </w:rPr>
        <w:t>قبول طلب التأ</w:t>
      </w:r>
      <w:r w:rsidR="00D8212D" w:rsidRPr="00875CC2">
        <w:rPr>
          <w:rFonts w:asciiTheme="majorBidi" w:hAnsiTheme="majorBidi" w:cstheme="majorBidi"/>
          <w:sz w:val="26"/>
          <w:szCs w:val="26"/>
          <w:rtl/>
        </w:rPr>
        <w:t>سيس</w:t>
      </w:r>
      <w:r w:rsidR="00800C88" w:rsidRPr="00875CC2">
        <w:rPr>
          <w:rFonts w:asciiTheme="majorBidi" w:hAnsiTheme="majorBidi" w:cstheme="majorBidi"/>
          <w:sz w:val="26"/>
          <w:szCs w:val="26"/>
          <w:rtl/>
        </w:rPr>
        <w:t xml:space="preserve"> سيما لبعض الجمعيات </w:t>
      </w:r>
      <w:r w:rsidR="000763D4" w:rsidRPr="00875CC2">
        <w:rPr>
          <w:rFonts w:asciiTheme="majorBidi" w:hAnsiTheme="majorBidi" w:cstheme="majorBidi"/>
          <w:sz w:val="26"/>
          <w:szCs w:val="26"/>
          <w:rtl/>
        </w:rPr>
        <w:t xml:space="preserve">التي </w:t>
      </w:r>
      <w:r w:rsidR="00183333" w:rsidRPr="00875CC2">
        <w:rPr>
          <w:rFonts w:asciiTheme="majorBidi" w:hAnsiTheme="majorBidi" w:cstheme="majorBidi"/>
          <w:sz w:val="26"/>
          <w:szCs w:val="26"/>
          <w:rtl/>
        </w:rPr>
        <w:t xml:space="preserve">يكون </w:t>
      </w:r>
      <w:r w:rsidR="00E34B9A" w:rsidRPr="00875CC2">
        <w:rPr>
          <w:rFonts w:asciiTheme="majorBidi" w:hAnsiTheme="majorBidi" w:cstheme="majorBidi"/>
          <w:sz w:val="26"/>
          <w:szCs w:val="26"/>
          <w:rtl/>
        </w:rPr>
        <w:t>موضوعها علمي او</w:t>
      </w:r>
      <w:r w:rsidR="00183333" w:rsidRPr="00875CC2">
        <w:rPr>
          <w:rFonts w:asciiTheme="majorBidi" w:hAnsiTheme="majorBidi" w:cstheme="majorBidi"/>
          <w:sz w:val="26"/>
          <w:szCs w:val="26"/>
          <w:rtl/>
        </w:rPr>
        <w:t xml:space="preserve"> يتطلب مهارات فنية او تقنية محددة</w:t>
      </w:r>
      <w:r w:rsidR="000763D4" w:rsidRPr="00875CC2">
        <w:rPr>
          <w:rFonts w:asciiTheme="majorBidi" w:hAnsiTheme="majorBidi" w:cstheme="majorBidi"/>
          <w:sz w:val="26"/>
          <w:szCs w:val="26"/>
          <w:rtl/>
        </w:rPr>
        <w:t>،</w:t>
      </w:r>
      <w:r w:rsidR="00183333" w:rsidRPr="00875CC2">
        <w:rPr>
          <w:rFonts w:asciiTheme="majorBidi" w:hAnsiTheme="majorBidi" w:cstheme="majorBidi"/>
          <w:sz w:val="26"/>
          <w:szCs w:val="26"/>
          <w:rtl/>
        </w:rPr>
        <w:t xml:space="preserve"> </w:t>
      </w:r>
      <w:r w:rsidR="00D8212D" w:rsidRPr="00875CC2">
        <w:rPr>
          <w:rFonts w:asciiTheme="majorBidi" w:hAnsiTheme="majorBidi" w:cstheme="majorBidi"/>
          <w:sz w:val="26"/>
          <w:szCs w:val="26"/>
          <w:rtl/>
        </w:rPr>
        <w:t>الا ان</w:t>
      </w:r>
      <w:r w:rsidR="000763D4" w:rsidRPr="00875CC2">
        <w:rPr>
          <w:rFonts w:asciiTheme="majorBidi" w:hAnsiTheme="majorBidi" w:cstheme="majorBidi"/>
          <w:sz w:val="26"/>
          <w:szCs w:val="26"/>
          <w:rtl/>
        </w:rPr>
        <w:t xml:space="preserve"> التحصيل العلمي يبقى </w:t>
      </w:r>
      <w:r w:rsidR="00D8212D" w:rsidRPr="00875CC2">
        <w:rPr>
          <w:rFonts w:asciiTheme="majorBidi" w:hAnsiTheme="majorBidi" w:cstheme="majorBidi"/>
          <w:sz w:val="26"/>
          <w:szCs w:val="26"/>
          <w:rtl/>
        </w:rPr>
        <w:t xml:space="preserve">ليس </w:t>
      </w:r>
      <w:proofErr w:type="spellStart"/>
      <w:r w:rsidR="00D8212D" w:rsidRPr="00875CC2">
        <w:rPr>
          <w:rFonts w:asciiTheme="majorBidi" w:hAnsiTheme="majorBidi" w:cstheme="majorBidi"/>
          <w:sz w:val="26"/>
          <w:szCs w:val="26"/>
          <w:rtl/>
        </w:rPr>
        <w:t>بشرطاً</w:t>
      </w:r>
      <w:proofErr w:type="spellEnd"/>
      <w:r w:rsidR="00D8212D" w:rsidRPr="00875CC2">
        <w:rPr>
          <w:rFonts w:asciiTheme="majorBidi" w:hAnsiTheme="majorBidi" w:cstheme="majorBidi"/>
          <w:sz w:val="26"/>
          <w:szCs w:val="26"/>
          <w:rtl/>
        </w:rPr>
        <w:t xml:space="preserve"> اساسياً</w:t>
      </w:r>
      <w:r w:rsidR="000763D4" w:rsidRPr="00875CC2">
        <w:rPr>
          <w:rFonts w:asciiTheme="majorBidi" w:hAnsiTheme="majorBidi" w:cstheme="majorBidi"/>
          <w:sz w:val="26"/>
          <w:szCs w:val="26"/>
          <w:rtl/>
        </w:rPr>
        <w:t xml:space="preserve"> </w:t>
      </w:r>
      <w:proofErr w:type="spellStart"/>
      <w:r w:rsidR="000763D4" w:rsidRPr="00875CC2">
        <w:rPr>
          <w:rFonts w:asciiTheme="majorBidi" w:hAnsiTheme="majorBidi" w:cstheme="majorBidi"/>
          <w:sz w:val="26"/>
          <w:szCs w:val="26"/>
          <w:rtl/>
        </w:rPr>
        <w:t>للتاسيس</w:t>
      </w:r>
      <w:proofErr w:type="spellEnd"/>
      <w:r w:rsidR="000763D4" w:rsidRPr="00875CC2">
        <w:rPr>
          <w:rFonts w:asciiTheme="majorBidi" w:hAnsiTheme="majorBidi" w:cstheme="majorBidi"/>
          <w:sz w:val="26"/>
          <w:szCs w:val="26"/>
          <w:rtl/>
        </w:rPr>
        <w:t xml:space="preserve"> </w:t>
      </w:r>
      <w:r w:rsidR="00183333" w:rsidRPr="00875CC2">
        <w:rPr>
          <w:rFonts w:asciiTheme="majorBidi" w:hAnsiTheme="majorBidi" w:cstheme="majorBidi"/>
          <w:sz w:val="26"/>
          <w:szCs w:val="26"/>
          <w:rtl/>
        </w:rPr>
        <w:t>حسب القوانين التي ترعى اصول تأس</w:t>
      </w:r>
      <w:r w:rsidR="000763D4" w:rsidRPr="00875CC2">
        <w:rPr>
          <w:rFonts w:asciiTheme="majorBidi" w:hAnsiTheme="majorBidi" w:cstheme="majorBidi"/>
          <w:sz w:val="26"/>
          <w:szCs w:val="26"/>
          <w:rtl/>
        </w:rPr>
        <w:t xml:space="preserve">يس الجمعيات في لبنان، </w:t>
      </w:r>
      <w:r w:rsidR="00183333" w:rsidRPr="00875CC2">
        <w:rPr>
          <w:rFonts w:asciiTheme="majorBidi" w:hAnsiTheme="majorBidi" w:cstheme="majorBidi"/>
          <w:sz w:val="26"/>
          <w:szCs w:val="26"/>
          <w:rtl/>
        </w:rPr>
        <w:t xml:space="preserve">وهناك العديد منها </w:t>
      </w:r>
      <w:r w:rsidR="00E34B9A" w:rsidRPr="00875CC2">
        <w:rPr>
          <w:rFonts w:asciiTheme="majorBidi" w:hAnsiTheme="majorBidi" w:cstheme="majorBidi"/>
          <w:sz w:val="26"/>
          <w:szCs w:val="26"/>
          <w:rtl/>
        </w:rPr>
        <w:t>التي ت</w:t>
      </w:r>
      <w:r w:rsidR="00183333" w:rsidRPr="00875CC2">
        <w:rPr>
          <w:rFonts w:asciiTheme="majorBidi" w:hAnsiTheme="majorBidi" w:cstheme="majorBidi"/>
          <w:sz w:val="26"/>
          <w:szCs w:val="26"/>
          <w:rtl/>
        </w:rPr>
        <w:t>أسست من قبل اشخاص لم يكن لديها</w:t>
      </w:r>
      <w:r w:rsidR="00D8212D" w:rsidRPr="00875CC2">
        <w:rPr>
          <w:rFonts w:asciiTheme="majorBidi" w:hAnsiTheme="majorBidi" w:cstheme="majorBidi"/>
          <w:sz w:val="26"/>
          <w:szCs w:val="26"/>
          <w:rtl/>
        </w:rPr>
        <w:t xml:space="preserve"> اي تحصيل علمي</w:t>
      </w:r>
      <w:r w:rsidR="00E34B9A" w:rsidRPr="00875CC2">
        <w:rPr>
          <w:rFonts w:asciiTheme="majorBidi" w:hAnsiTheme="majorBidi" w:cstheme="majorBidi"/>
          <w:sz w:val="26"/>
          <w:szCs w:val="26"/>
          <w:rtl/>
        </w:rPr>
        <w:t xml:space="preserve">، </w:t>
      </w:r>
      <w:r w:rsidR="00D8212D" w:rsidRPr="00875CC2">
        <w:rPr>
          <w:rFonts w:asciiTheme="majorBidi" w:hAnsiTheme="majorBidi" w:cstheme="majorBidi"/>
          <w:sz w:val="26"/>
          <w:szCs w:val="26"/>
          <w:rtl/>
        </w:rPr>
        <w:t xml:space="preserve">  </w:t>
      </w:r>
      <w:r w:rsidR="00A221FA" w:rsidRPr="00875CC2">
        <w:rPr>
          <w:rFonts w:asciiTheme="majorBidi" w:hAnsiTheme="majorBidi" w:cstheme="majorBidi"/>
          <w:sz w:val="26"/>
          <w:szCs w:val="26"/>
          <w:rtl/>
        </w:rPr>
        <w:t xml:space="preserve"> </w:t>
      </w:r>
      <w:r w:rsidRPr="00875CC2">
        <w:rPr>
          <w:rFonts w:asciiTheme="majorBidi" w:hAnsiTheme="majorBidi" w:cstheme="majorBidi"/>
          <w:sz w:val="26"/>
          <w:szCs w:val="26"/>
          <w:rtl/>
        </w:rPr>
        <w:t xml:space="preserve">       </w:t>
      </w:r>
      <w:r w:rsidR="00A91136" w:rsidRPr="00875CC2">
        <w:rPr>
          <w:rFonts w:asciiTheme="majorBidi" w:hAnsiTheme="majorBidi" w:cstheme="majorBidi"/>
          <w:sz w:val="26"/>
          <w:szCs w:val="26"/>
          <w:rtl/>
        </w:rPr>
        <w:t xml:space="preserve">     </w:t>
      </w:r>
    </w:p>
    <w:p w14:paraId="6709CF00" w14:textId="77777777" w:rsidR="00DA3B12" w:rsidRPr="000763D4" w:rsidRDefault="00DA3B12" w:rsidP="00DA4707">
      <w:pPr>
        <w:pStyle w:val="ListParagraph"/>
        <w:shd w:val="clear" w:color="auto" w:fill="FFFFFF"/>
        <w:bidi/>
        <w:spacing w:after="0" w:line="240" w:lineRule="auto"/>
        <w:jc w:val="both"/>
        <w:rPr>
          <w:rFonts w:ascii="nregular" w:hAnsi="nregular"/>
          <w:color w:val="212529"/>
          <w:sz w:val="28"/>
          <w:szCs w:val="28"/>
        </w:rPr>
      </w:pPr>
    </w:p>
    <w:p w14:paraId="3DA0B0F6" w14:textId="77777777" w:rsidR="00875CC2" w:rsidRPr="00875CC2" w:rsidRDefault="004F217F" w:rsidP="00DA4707">
      <w:pPr>
        <w:pStyle w:val="BodyText"/>
        <w:shd w:val="clear" w:color="auto" w:fill="auto"/>
        <w:spacing w:after="360" w:line="27" w:lineRule="atLeast"/>
        <w:rPr>
          <w:rFonts w:asciiTheme="majorBidi" w:eastAsiaTheme="minorEastAsia" w:hAnsiTheme="majorBidi" w:cstheme="majorBidi"/>
          <w:sz w:val="26"/>
          <w:szCs w:val="26"/>
          <w:rtl/>
        </w:rPr>
      </w:pPr>
      <w:r w:rsidRPr="00875CC2">
        <w:rPr>
          <w:rFonts w:asciiTheme="majorBidi" w:eastAsiaTheme="minorEastAsia" w:hAnsiTheme="majorBidi" w:cstheme="majorBidi"/>
          <w:sz w:val="26"/>
          <w:szCs w:val="26"/>
          <w:rtl/>
        </w:rPr>
        <w:t>با</w:t>
      </w:r>
      <w:r w:rsidRPr="00875CC2">
        <w:rPr>
          <w:rFonts w:asciiTheme="majorBidi" w:eastAsiaTheme="minorEastAsia" w:hAnsiTheme="majorBidi" w:cstheme="majorBidi" w:hint="cs"/>
          <w:sz w:val="26"/>
          <w:szCs w:val="26"/>
          <w:rtl/>
        </w:rPr>
        <w:t>لإ</w:t>
      </w:r>
      <w:r w:rsidR="009B42EB" w:rsidRPr="00875CC2">
        <w:rPr>
          <w:rFonts w:asciiTheme="majorBidi" w:eastAsiaTheme="minorEastAsia" w:hAnsiTheme="majorBidi" w:cstheme="majorBidi"/>
          <w:sz w:val="26"/>
          <w:szCs w:val="26"/>
          <w:rtl/>
        </w:rPr>
        <w:t>مكان مراجعة المستندات المرفقة</w:t>
      </w:r>
      <w:r w:rsidR="005931F4" w:rsidRPr="00875CC2">
        <w:rPr>
          <w:rFonts w:asciiTheme="majorBidi" w:eastAsiaTheme="minorEastAsia" w:hAnsiTheme="majorBidi" w:cstheme="majorBidi" w:hint="cs"/>
          <w:sz w:val="26"/>
          <w:szCs w:val="26"/>
          <w:rtl/>
        </w:rPr>
        <w:t xml:space="preserve"> في هذا</w:t>
      </w:r>
      <w:r w:rsidRPr="00875CC2">
        <w:rPr>
          <w:rFonts w:asciiTheme="majorBidi" w:eastAsiaTheme="minorEastAsia" w:hAnsiTheme="majorBidi" w:cstheme="majorBidi" w:hint="cs"/>
          <w:sz w:val="26"/>
          <w:szCs w:val="26"/>
          <w:rtl/>
        </w:rPr>
        <w:t xml:space="preserve"> الدليل</w:t>
      </w:r>
      <w:r w:rsidR="005931F4" w:rsidRPr="00875CC2">
        <w:rPr>
          <w:rFonts w:asciiTheme="majorBidi" w:eastAsiaTheme="minorEastAsia" w:hAnsiTheme="majorBidi" w:cstheme="majorBidi" w:hint="cs"/>
          <w:sz w:val="26"/>
          <w:szCs w:val="26"/>
          <w:rtl/>
        </w:rPr>
        <w:t xml:space="preserve"> للاطلاع على ا</w:t>
      </w:r>
      <w:r w:rsidR="009B42EB" w:rsidRPr="00875CC2">
        <w:rPr>
          <w:rFonts w:asciiTheme="majorBidi" w:eastAsiaTheme="minorEastAsia" w:hAnsiTheme="majorBidi" w:cstheme="majorBidi"/>
          <w:sz w:val="26"/>
          <w:szCs w:val="26"/>
          <w:rtl/>
        </w:rPr>
        <w:t>لمزيد من التفاصيل حول</w:t>
      </w:r>
      <w:r w:rsidR="009B42EB" w:rsidRPr="00875CC2">
        <w:rPr>
          <w:rFonts w:asciiTheme="majorBidi" w:eastAsiaTheme="minorEastAsia" w:hAnsiTheme="majorBidi" w:cstheme="majorBidi" w:hint="cs"/>
          <w:sz w:val="26"/>
          <w:szCs w:val="26"/>
          <w:rtl/>
        </w:rPr>
        <w:t xml:space="preserve"> نماذج مستندات </w:t>
      </w:r>
      <w:proofErr w:type="spellStart"/>
      <w:r w:rsidR="009B42EB" w:rsidRPr="00875CC2">
        <w:rPr>
          <w:rFonts w:asciiTheme="majorBidi" w:eastAsiaTheme="minorEastAsia" w:hAnsiTheme="majorBidi" w:cstheme="majorBidi" w:hint="cs"/>
          <w:sz w:val="26"/>
          <w:szCs w:val="26"/>
          <w:rtl/>
        </w:rPr>
        <w:t>الت</w:t>
      </w:r>
      <w:r w:rsidRPr="00875CC2">
        <w:rPr>
          <w:rFonts w:asciiTheme="majorBidi" w:eastAsiaTheme="minorEastAsia" w:hAnsiTheme="majorBidi" w:cstheme="majorBidi" w:hint="cs"/>
          <w:sz w:val="26"/>
          <w:szCs w:val="26"/>
          <w:rtl/>
        </w:rPr>
        <w:t>اسيس</w:t>
      </w:r>
      <w:proofErr w:type="spellEnd"/>
      <w:r w:rsidRPr="00875CC2">
        <w:rPr>
          <w:rFonts w:asciiTheme="majorBidi" w:eastAsiaTheme="minorEastAsia" w:hAnsiTheme="majorBidi" w:cstheme="majorBidi" w:hint="cs"/>
          <w:sz w:val="26"/>
          <w:szCs w:val="26"/>
          <w:rtl/>
        </w:rPr>
        <w:t xml:space="preserve"> الذي يمكن تقديمها من اجل تأ</w:t>
      </w:r>
      <w:r w:rsidR="009B42EB" w:rsidRPr="00875CC2">
        <w:rPr>
          <w:rFonts w:asciiTheme="majorBidi" w:eastAsiaTheme="minorEastAsia" w:hAnsiTheme="majorBidi" w:cstheme="majorBidi" w:hint="cs"/>
          <w:sz w:val="26"/>
          <w:szCs w:val="26"/>
          <w:rtl/>
        </w:rPr>
        <w:t>سيس الجمعية.</w:t>
      </w:r>
    </w:p>
    <w:p w14:paraId="7E572616" w14:textId="58B194B3" w:rsidR="00CA157D" w:rsidRDefault="009B42EB" w:rsidP="00DA4707">
      <w:pPr>
        <w:pStyle w:val="BodyText"/>
        <w:shd w:val="clear" w:color="auto" w:fill="auto"/>
        <w:spacing w:after="360" w:line="27" w:lineRule="atLeast"/>
        <w:rPr>
          <w:rFonts w:asciiTheme="majorBidi" w:eastAsiaTheme="minorEastAsia" w:hAnsiTheme="majorBidi" w:cstheme="majorBidi"/>
          <w:sz w:val="26"/>
          <w:szCs w:val="26"/>
        </w:rPr>
      </w:pPr>
      <w:r w:rsidRPr="00875CC2">
        <w:rPr>
          <w:rFonts w:asciiTheme="majorBidi" w:eastAsiaTheme="minorEastAsia" w:hAnsiTheme="majorBidi" w:cstheme="majorBidi" w:hint="cs"/>
          <w:sz w:val="26"/>
          <w:szCs w:val="26"/>
          <w:rtl/>
        </w:rPr>
        <w:t xml:space="preserve">   </w:t>
      </w:r>
    </w:p>
    <w:p w14:paraId="26AC3473" w14:textId="77777777" w:rsidR="00875CC2" w:rsidRDefault="00875CC2" w:rsidP="00DA4707">
      <w:pPr>
        <w:pStyle w:val="BodyText"/>
        <w:shd w:val="clear" w:color="auto" w:fill="auto"/>
        <w:spacing w:after="360" w:line="27" w:lineRule="atLeast"/>
        <w:rPr>
          <w:rFonts w:asciiTheme="majorBidi" w:eastAsiaTheme="minorEastAsia" w:hAnsiTheme="majorBidi" w:cstheme="majorBidi"/>
          <w:sz w:val="26"/>
          <w:szCs w:val="26"/>
        </w:rPr>
      </w:pPr>
    </w:p>
    <w:p w14:paraId="3764E1A4" w14:textId="77777777" w:rsidR="00875CC2" w:rsidRDefault="00875CC2" w:rsidP="00DA4707">
      <w:pPr>
        <w:pStyle w:val="BodyText"/>
        <w:shd w:val="clear" w:color="auto" w:fill="auto"/>
        <w:spacing w:after="360" w:line="27" w:lineRule="atLeast"/>
        <w:rPr>
          <w:rFonts w:asciiTheme="majorBidi" w:eastAsiaTheme="minorEastAsia" w:hAnsiTheme="majorBidi" w:cstheme="majorBidi"/>
          <w:sz w:val="26"/>
          <w:szCs w:val="26"/>
        </w:rPr>
      </w:pPr>
    </w:p>
    <w:p w14:paraId="5E0C11B3" w14:textId="77777777" w:rsidR="00D1081E" w:rsidRPr="00875CC2" w:rsidRDefault="00D1081E" w:rsidP="00DA4707">
      <w:pPr>
        <w:pStyle w:val="BodyText"/>
        <w:shd w:val="clear" w:color="auto" w:fill="auto"/>
        <w:spacing w:after="360" w:line="27" w:lineRule="atLeast"/>
        <w:rPr>
          <w:rFonts w:asciiTheme="majorBidi" w:eastAsiaTheme="minorEastAsia" w:hAnsiTheme="majorBidi" w:cstheme="majorBidi"/>
          <w:sz w:val="26"/>
          <w:szCs w:val="26"/>
          <w:rtl/>
        </w:rPr>
      </w:pPr>
    </w:p>
    <w:p w14:paraId="705D1A31" w14:textId="3BF2A73F" w:rsidR="00FF6FA5" w:rsidRPr="00875CC2" w:rsidRDefault="00A13741" w:rsidP="00DA4707">
      <w:pPr>
        <w:pStyle w:val="Heading4"/>
        <w:bidi/>
        <w:rPr>
          <w:rtl/>
        </w:rPr>
      </w:pPr>
      <w:r>
        <w:rPr>
          <w:rFonts w:hint="cs"/>
          <w:rtl/>
        </w:rPr>
        <w:t xml:space="preserve">       </w:t>
      </w:r>
      <w:r w:rsidR="00DA3B12" w:rsidRPr="00875CC2">
        <w:rPr>
          <w:rFonts w:hint="cs"/>
          <w:rtl/>
        </w:rPr>
        <w:t xml:space="preserve">4.1.1 </w:t>
      </w:r>
      <w:r>
        <w:rPr>
          <w:rFonts w:hint="cs"/>
          <w:rtl/>
        </w:rPr>
        <w:t xml:space="preserve">- </w:t>
      </w:r>
      <w:r w:rsidR="00FF6FA5" w:rsidRPr="00F32DE3">
        <w:rPr>
          <w:rFonts w:hint="cs"/>
          <w:rtl/>
        </w:rPr>
        <w:t>آلية</w:t>
      </w:r>
      <w:r w:rsidR="00FF6FA5" w:rsidRPr="00875CC2">
        <w:rPr>
          <w:rFonts w:hint="cs"/>
          <w:rtl/>
        </w:rPr>
        <w:t xml:space="preserve"> سير ملف</w:t>
      </w:r>
      <w:r w:rsidR="0017349D" w:rsidRPr="00875CC2">
        <w:rPr>
          <w:rFonts w:hint="cs"/>
          <w:rtl/>
        </w:rPr>
        <w:t xml:space="preserve"> </w:t>
      </w:r>
      <w:r w:rsidR="00F32DE3" w:rsidRPr="00875CC2">
        <w:rPr>
          <w:rFonts w:hint="cs"/>
          <w:rtl/>
        </w:rPr>
        <w:t>التأسيس</w:t>
      </w:r>
      <w:r w:rsidR="0017349D" w:rsidRPr="00875CC2">
        <w:rPr>
          <w:rFonts w:hint="cs"/>
          <w:rtl/>
        </w:rPr>
        <w:t xml:space="preserve"> </w:t>
      </w:r>
      <w:r>
        <w:rPr>
          <w:rtl/>
        </w:rPr>
        <w:tab/>
      </w:r>
    </w:p>
    <w:p w14:paraId="3EC2C1E9" w14:textId="77777777" w:rsidR="00FF6FA5" w:rsidRPr="00FF6FA5" w:rsidRDefault="00FF6FA5" w:rsidP="00DA4707">
      <w:pPr>
        <w:pStyle w:val="NoSpacing"/>
        <w:bidi/>
        <w:ind w:left="720"/>
        <w:rPr>
          <w:rFonts w:ascii="nregular" w:hAnsi="nregular"/>
          <w:b/>
          <w:bCs/>
          <w:color w:val="212529"/>
          <w:sz w:val="28"/>
          <w:szCs w:val="28"/>
          <w:u w:val="single"/>
          <w:rtl/>
        </w:rPr>
      </w:pPr>
    </w:p>
    <w:tbl>
      <w:tblPr>
        <w:tblStyle w:val="GridTable3-Accent6"/>
        <w:bidiVisual/>
        <w:tblW w:w="0" w:type="auto"/>
        <w:jc w:val="center"/>
        <w:tblLook w:val="0000" w:firstRow="0" w:lastRow="0" w:firstColumn="0" w:lastColumn="0" w:noHBand="0" w:noVBand="0"/>
      </w:tblPr>
      <w:tblGrid>
        <w:gridCol w:w="3216"/>
        <w:gridCol w:w="2650"/>
        <w:gridCol w:w="2395"/>
      </w:tblGrid>
      <w:tr w:rsidR="00FF6FA5" w14:paraId="4CB314DD" w14:textId="77777777" w:rsidTr="002D31B6">
        <w:trPr>
          <w:cnfStyle w:val="000000100000" w:firstRow="0" w:lastRow="0" w:firstColumn="0" w:lastColumn="0" w:oddVBand="0" w:evenVBand="0" w:oddHBand="1" w:evenHBand="0" w:firstRowFirstColumn="0" w:firstRowLastColumn="0" w:lastRowFirstColumn="0" w:lastRowLastColumn="0"/>
          <w:trHeight w:val="368"/>
          <w:jc w:val="center"/>
        </w:trPr>
        <w:tc>
          <w:tcPr>
            <w:cnfStyle w:val="000010000000" w:firstRow="0" w:lastRow="0" w:firstColumn="0" w:lastColumn="0" w:oddVBand="1" w:evenVBand="0" w:oddHBand="0" w:evenHBand="0" w:firstRowFirstColumn="0" w:firstRowLastColumn="0" w:lastRowFirstColumn="0" w:lastRowLastColumn="0"/>
            <w:tcW w:w="3216" w:type="dxa"/>
            <w:vAlign w:val="center"/>
          </w:tcPr>
          <w:p w14:paraId="5095E814" w14:textId="77777777" w:rsidR="00FF6FA5" w:rsidRPr="001C7F0E" w:rsidRDefault="00FF6FA5" w:rsidP="00DA4707">
            <w:pPr>
              <w:pStyle w:val="NoSpacing"/>
              <w:bidi/>
              <w:jc w:val="center"/>
              <w:rPr>
                <w:b/>
                <w:bCs/>
                <w:rtl/>
              </w:rPr>
            </w:pPr>
            <w:r w:rsidRPr="001C7F0E">
              <w:rPr>
                <w:b/>
                <w:bCs/>
                <w:rtl/>
              </w:rPr>
              <w:t>سير الملف</w:t>
            </w:r>
          </w:p>
        </w:tc>
        <w:tc>
          <w:tcPr>
            <w:tcW w:w="2650" w:type="dxa"/>
            <w:vAlign w:val="center"/>
          </w:tcPr>
          <w:p w14:paraId="21F51857" w14:textId="77777777" w:rsidR="00FF6FA5" w:rsidRPr="001C7F0E" w:rsidRDefault="00FF6FA5" w:rsidP="00DA4707">
            <w:pPr>
              <w:pStyle w:val="NoSpacing"/>
              <w:bidi/>
              <w:jc w:val="center"/>
              <w:cnfStyle w:val="000000100000" w:firstRow="0" w:lastRow="0" w:firstColumn="0" w:lastColumn="0" w:oddVBand="0" w:evenVBand="0" w:oddHBand="1" w:evenHBand="0" w:firstRowFirstColumn="0" w:firstRowLastColumn="0" w:lastRowFirstColumn="0" w:lastRowLastColumn="0"/>
              <w:rPr>
                <w:b/>
                <w:bCs/>
                <w:rtl/>
              </w:rPr>
            </w:pPr>
            <w:r w:rsidRPr="001C7F0E">
              <w:rPr>
                <w:b/>
                <w:bCs/>
                <w:rtl/>
              </w:rPr>
              <w:t>مدة إنجازه</w:t>
            </w:r>
          </w:p>
        </w:tc>
        <w:tc>
          <w:tcPr>
            <w:cnfStyle w:val="000010000000" w:firstRow="0" w:lastRow="0" w:firstColumn="0" w:lastColumn="0" w:oddVBand="1" w:evenVBand="0" w:oddHBand="0" w:evenHBand="0" w:firstRowFirstColumn="0" w:firstRowLastColumn="0" w:lastRowFirstColumn="0" w:lastRowLastColumn="0"/>
            <w:tcW w:w="2395" w:type="dxa"/>
            <w:vAlign w:val="center"/>
          </w:tcPr>
          <w:p w14:paraId="52B3899C" w14:textId="77777777" w:rsidR="00FF6FA5" w:rsidRPr="001C7F0E" w:rsidRDefault="00FF6FA5" w:rsidP="00DA4707">
            <w:pPr>
              <w:pStyle w:val="NoSpacing"/>
              <w:bidi/>
              <w:jc w:val="center"/>
              <w:rPr>
                <w:b/>
                <w:bCs/>
                <w:rtl/>
              </w:rPr>
            </w:pPr>
            <w:r w:rsidRPr="001C7F0E">
              <w:rPr>
                <w:b/>
                <w:bCs/>
                <w:rtl/>
              </w:rPr>
              <w:t>الرسم المتوجب</w:t>
            </w:r>
          </w:p>
        </w:tc>
      </w:tr>
      <w:tr w:rsidR="00FF6FA5" w14:paraId="69173D0F" w14:textId="77777777" w:rsidTr="002D31B6">
        <w:trPr>
          <w:trHeight w:val="6384"/>
          <w:jc w:val="center"/>
        </w:trPr>
        <w:tc>
          <w:tcPr>
            <w:cnfStyle w:val="000010000000" w:firstRow="0" w:lastRow="0" w:firstColumn="0" w:lastColumn="0" w:oddVBand="1" w:evenVBand="0" w:oddHBand="0" w:evenHBand="0" w:firstRowFirstColumn="0" w:firstRowLastColumn="0" w:lastRowFirstColumn="0" w:lastRowLastColumn="0"/>
            <w:tcW w:w="3216" w:type="dxa"/>
            <w:shd w:val="clear" w:color="auto" w:fill="FFFFFF" w:themeFill="background1"/>
          </w:tcPr>
          <w:p w14:paraId="0D345168" w14:textId="77777777" w:rsidR="00E6160D" w:rsidRDefault="00FF6FA5" w:rsidP="00DA4707">
            <w:pPr>
              <w:bidi/>
              <w:spacing w:before="240"/>
              <w:jc w:val="both"/>
            </w:pPr>
            <w:r w:rsidRPr="008E5EB0">
              <w:rPr>
                <w:rtl/>
              </w:rPr>
              <w:lastRenderedPageBreak/>
              <w:t>تتولى وزارة ا</w:t>
            </w:r>
            <w:r w:rsidR="005931F4" w:rsidRPr="008E5EB0">
              <w:rPr>
                <w:rtl/>
              </w:rPr>
              <w:t xml:space="preserve">لداخلية والبلديات التدقيق في </w:t>
            </w:r>
            <w:r w:rsidRPr="008E5EB0">
              <w:rPr>
                <w:rtl/>
              </w:rPr>
              <w:t>مستندات</w:t>
            </w:r>
            <w:r w:rsidR="005931F4" w:rsidRPr="008E5EB0">
              <w:rPr>
                <w:rFonts w:hint="cs"/>
                <w:rtl/>
              </w:rPr>
              <w:t xml:space="preserve"> التأسيس، </w:t>
            </w:r>
            <w:r w:rsidRPr="008E5EB0">
              <w:rPr>
                <w:rtl/>
              </w:rPr>
              <w:t xml:space="preserve">وبناء عليه يعطى المؤسسون بياناً يشير إلى أن الوزارة أخذت علماً بتأسيس الجمعية وذلك دون إحالة العلم والخبر لأي مرجع للاستفسار أو للاستقصاء عنه إنما سيصار إلى تبليغ البيان بأخذ الوزارة بالعلم والخبر إلى المراجع المعنية </w:t>
            </w:r>
            <w:proofErr w:type="gramStart"/>
            <w:r w:rsidRPr="008E5EB0">
              <w:rPr>
                <w:rtl/>
              </w:rPr>
              <w:t>فيه( وزارات</w:t>
            </w:r>
            <w:proofErr w:type="gramEnd"/>
            <w:r w:rsidRPr="008E5EB0">
              <w:rPr>
                <w:rtl/>
              </w:rPr>
              <w:t xml:space="preserve"> – إدارات ، نقابات</w:t>
            </w:r>
            <w:r w:rsidR="004F217F">
              <w:rPr>
                <w:rFonts w:hint="cs"/>
                <w:rtl/>
              </w:rPr>
              <w:t>.....</w:t>
            </w:r>
          </w:p>
          <w:p w14:paraId="30EC31DF" w14:textId="77777777" w:rsidR="001C7F0E" w:rsidRPr="008E5EB0" w:rsidRDefault="001C7F0E" w:rsidP="00DA4707">
            <w:pPr>
              <w:bidi/>
              <w:jc w:val="both"/>
            </w:pPr>
          </w:p>
          <w:p w14:paraId="2B23C492" w14:textId="77777777" w:rsidR="00196328" w:rsidRPr="008E5EB0" w:rsidRDefault="00FF6FA5" w:rsidP="00DA4707">
            <w:pPr>
              <w:pStyle w:val="NoSpacing"/>
              <w:bidi/>
              <w:jc w:val="both"/>
              <w:rPr>
                <w:rFonts w:ascii="nregular" w:hAnsi="nregular"/>
                <w:color w:val="212529"/>
                <w:rtl/>
              </w:rPr>
            </w:pPr>
            <w:r w:rsidRPr="008E5EB0">
              <w:rPr>
                <w:rFonts w:ascii="nregular" w:hAnsi="nregular"/>
                <w:color w:val="212529"/>
                <w:rtl/>
              </w:rPr>
              <w:t>لوزارة الداخلية والبلديات الحق في رفض تسليم البيان المشار إليه أعلاه في الحالتين التاليتين</w:t>
            </w:r>
            <w:r w:rsidRPr="008E5EB0">
              <w:rPr>
                <w:rFonts w:ascii="nregular" w:hAnsi="nregular"/>
                <w:color w:val="212529"/>
              </w:rPr>
              <w:t>:</w:t>
            </w:r>
            <w:r w:rsidRPr="008E5EB0">
              <w:rPr>
                <w:rFonts w:ascii="nregular" w:hAnsi="nregular"/>
                <w:color w:val="212529"/>
              </w:rPr>
              <w:br/>
            </w:r>
            <w:r w:rsidR="00196328" w:rsidRPr="008E5EB0">
              <w:rPr>
                <w:rFonts w:ascii="nregular" w:hAnsi="nregular" w:hint="cs"/>
                <w:color w:val="212529"/>
                <w:rtl/>
              </w:rPr>
              <w:t>1-</w:t>
            </w:r>
            <w:r w:rsidRPr="008E5EB0">
              <w:rPr>
                <w:rFonts w:ascii="nregular" w:hAnsi="nregular"/>
                <w:color w:val="212529"/>
              </w:rPr>
              <w:t xml:space="preserve">. </w:t>
            </w:r>
            <w:r w:rsidRPr="008E5EB0">
              <w:rPr>
                <w:rFonts w:ascii="nregular" w:hAnsi="nregular"/>
                <w:color w:val="212529"/>
                <w:rtl/>
              </w:rPr>
              <w:t>إذا كان البيان لا يشمل المعلومات المفروضة قانوناً</w:t>
            </w:r>
          </w:p>
          <w:p w14:paraId="1638DAF3" w14:textId="77777777" w:rsidR="008E5EB0" w:rsidRDefault="00196328" w:rsidP="00DA4707">
            <w:pPr>
              <w:pStyle w:val="NoSpacing"/>
              <w:bidi/>
              <w:jc w:val="both"/>
              <w:rPr>
                <w:rFonts w:ascii="nregular" w:hAnsi="nregular"/>
                <w:color w:val="212529"/>
                <w:rtl/>
              </w:rPr>
            </w:pPr>
            <w:r w:rsidRPr="008E5EB0">
              <w:rPr>
                <w:rFonts w:ascii="nregular" w:hAnsi="nregular" w:hint="cs"/>
                <w:color w:val="212529"/>
                <w:rtl/>
              </w:rPr>
              <w:t xml:space="preserve">2- </w:t>
            </w:r>
            <w:r w:rsidR="00FF6FA5" w:rsidRPr="008E5EB0">
              <w:rPr>
                <w:rFonts w:ascii="nregular" w:hAnsi="nregular"/>
                <w:color w:val="212529"/>
                <w:rtl/>
              </w:rPr>
              <w:t>إذا كان موضوع الجمعية مستنداً على أساس غير مشروع، مخالفاً لأحكام القوانين والأنظمة والآداب العمومية</w:t>
            </w:r>
            <w:r w:rsidR="008E5EB0">
              <w:rPr>
                <w:rFonts w:ascii="nregular" w:hAnsi="nregular" w:hint="cs"/>
                <w:color w:val="212529"/>
                <w:rtl/>
              </w:rPr>
              <w:t>.</w:t>
            </w:r>
          </w:p>
          <w:p w14:paraId="1E3461D0" w14:textId="77777777" w:rsidR="008E5EB0" w:rsidRDefault="008E5EB0" w:rsidP="00DA4707">
            <w:pPr>
              <w:pStyle w:val="NoSpacing"/>
              <w:bidi/>
              <w:jc w:val="both"/>
              <w:rPr>
                <w:rFonts w:ascii="nregular" w:hAnsi="nregular"/>
                <w:color w:val="212529"/>
                <w:rtl/>
              </w:rPr>
            </w:pPr>
          </w:p>
          <w:p w14:paraId="5A99319E" w14:textId="77777777" w:rsidR="008E5EB0" w:rsidRDefault="00FF6FA5" w:rsidP="00DA4707">
            <w:pPr>
              <w:pStyle w:val="NoSpacing"/>
              <w:tabs>
                <w:tab w:val="right" w:pos="162"/>
              </w:tabs>
              <w:bidi/>
              <w:jc w:val="both"/>
              <w:rPr>
                <w:rFonts w:ascii="nregular" w:hAnsi="nregular"/>
                <w:color w:val="212529"/>
                <w:rtl/>
              </w:rPr>
            </w:pPr>
            <w:r w:rsidRPr="008E5EB0">
              <w:rPr>
                <w:rFonts w:ascii="nregular" w:hAnsi="nregular"/>
                <w:color w:val="212529"/>
                <w:rtl/>
              </w:rPr>
              <w:t>في حال رفض تسليم العلم والخبر للأسباب المبينة أعلاه تحل الجمعية بمرسوم يصدر عن مجلس الوزراء</w:t>
            </w:r>
          </w:p>
          <w:p w14:paraId="4211580F" w14:textId="77777777" w:rsidR="00225769" w:rsidRDefault="00225769" w:rsidP="00DA4707">
            <w:pPr>
              <w:pStyle w:val="NoSpacing"/>
              <w:tabs>
                <w:tab w:val="right" w:pos="162"/>
              </w:tabs>
              <w:bidi/>
              <w:jc w:val="both"/>
              <w:rPr>
                <w:rFonts w:ascii="nregular" w:hAnsi="nregular"/>
                <w:color w:val="212529"/>
              </w:rPr>
            </w:pPr>
          </w:p>
          <w:p w14:paraId="2E6C133D" w14:textId="77777777" w:rsidR="00FF6FA5" w:rsidRPr="008E5EB0" w:rsidRDefault="00FF6FA5" w:rsidP="00DA4707">
            <w:pPr>
              <w:pStyle w:val="NoSpacing"/>
              <w:tabs>
                <w:tab w:val="right" w:pos="-108"/>
                <w:tab w:val="right" w:pos="0"/>
              </w:tabs>
              <w:bidi/>
              <w:jc w:val="both"/>
              <w:rPr>
                <w:rFonts w:ascii="nregular" w:hAnsi="nregular"/>
                <w:color w:val="212529"/>
                <w:rtl/>
              </w:rPr>
            </w:pPr>
            <w:r w:rsidRPr="008E5EB0">
              <w:rPr>
                <w:rFonts w:ascii="nregular" w:hAnsi="nregular"/>
                <w:color w:val="212529"/>
                <w:rtl/>
              </w:rPr>
              <w:t>بعد أخذ البيان بالعلم والخبر يصار إلى نشره في الجريدة الرسمية وفقاً للأصول المعمول بها حالياً</w:t>
            </w:r>
            <w:r w:rsidRPr="008E5EB0">
              <w:rPr>
                <w:rFonts w:ascii="nregular" w:hAnsi="nregular"/>
                <w:color w:val="212529"/>
              </w:rPr>
              <w:t>.</w:t>
            </w:r>
          </w:p>
        </w:tc>
        <w:tc>
          <w:tcPr>
            <w:tcW w:w="2650" w:type="dxa"/>
            <w:shd w:val="clear" w:color="auto" w:fill="FFFFFF" w:themeFill="background1"/>
          </w:tcPr>
          <w:p w14:paraId="032AD232" w14:textId="77777777" w:rsidR="00E6160D" w:rsidRDefault="00E6160D" w:rsidP="00DA4707">
            <w:pPr>
              <w:pStyle w:val="BodyText"/>
              <w:spacing w:after="360" w:line="27" w:lineRule="atLeast"/>
              <w:ind w:left="2207"/>
              <w:cnfStyle w:val="000000000000" w:firstRow="0" w:lastRow="0" w:firstColumn="0" w:lastColumn="0" w:oddVBand="0" w:evenVBand="0" w:oddHBand="0" w:evenHBand="0" w:firstRowFirstColumn="0" w:firstRowLastColumn="0" w:lastRowFirstColumn="0" w:lastRowLastColumn="0"/>
              <w:rPr>
                <w:rFonts w:ascii="nregular" w:eastAsiaTheme="minorEastAsia" w:hAnsi="nregular" w:cstheme="minorBidi"/>
                <w:b/>
                <w:bCs/>
                <w:color w:val="212529"/>
                <w:sz w:val="28"/>
                <w:szCs w:val="28"/>
                <w:rtl/>
              </w:rPr>
            </w:pPr>
          </w:p>
          <w:p w14:paraId="1CCE8323" w14:textId="77777777" w:rsidR="00E6160D" w:rsidRDefault="00E6160D" w:rsidP="00DA4707">
            <w:pPr>
              <w:bidi/>
              <w:cnfStyle w:val="000000000000" w:firstRow="0" w:lastRow="0" w:firstColumn="0" w:lastColumn="0" w:oddVBand="0" w:evenVBand="0" w:oddHBand="0" w:evenHBand="0" w:firstRowFirstColumn="0" w:firstRowLastColumn="0" w:lastRowFirstColumn="0" w:lastRowLastColumn="0"/>
              <w:rPr>
                <w:rtl/>
              </w:rPr>
            </w:pPr>
          </w:p>
          <w:p w14:paraId="39898752" w14:textId="77777777" w:rsidR="008E5EB0" w:rsidRDefault="008E5EB0" w:rsidP="00DA4707">
            <w:pPr>
              <w:bidi/>
              <w:cnfStyle w:val="000000000000" w:firstRow="0" w:lastRow="0" w:firstColumn="0" w:lastColumn="0" w:oddVBand="0" w:evenVBand="0" w:oddHBand="0" w:evenHBand="0" w:firstRowFirstColumn="0" w:firstRowLastColumn="0" w:lastRowFirstColumn="0" w:lastRowLastColumn="0"/>
            </w:pPr>
          </w:p>
          <w:p w14:paraId="392F2FD0" w14:textId="77777777" w:rsidR="001C7F0E" w:rsidRDefault="001C7F0E" w:rsidP="00DA4707">
            <w:pPr>
              <w:bidi/>
              <w:cnfStyle w:val="000000000000" w:firstRow="0" w:lastRow="0" w:firstColumn="0" w:lastColumn="0" w:oddVBand="0" w:evenVBand="0" w:oddHBand="0" w:evenHBand="0" w:firstRowFirstColumn="0" w:firstRowLastColumn="0" w:lastRowFirstColumn="0" w:lastRowLastColumn="0"/>
            </w:pPr>
          </w:p>
          <w:p w14:paraId="624A219E" w14:textId="77777777" w:rsidR="001C7F0E" w:rsidRDefault="001C7F0E" w:rsidP="00DA4707">
            <w:pPr>
              <w:bidi/>
              <w:cnfStyle w:val="000000000000" w:firstRow="0" w:lastRow="0" w:firstColumn="0" w:lastColumn="0" w:oddVBand="0" w:evenVBand="0" w:oddHBand="0" w:evenHBand="0" w:firstRowFirstColumn="0" w:firstRowLastColumn="0" w:lastRowFirstColumn="0" w:lastRowLastColumn="0"/>
            </w:pPr>
          </w:p>
          <w:p w14:paraId="50F8892F" w14:textId="77777777" w:rsidR="001C7F0E" w:rsidRDefault="001C7F0E" w:rsidP="00DA4707">
            <w:pPr>
              <w:bidi/>
              <w:cnfStyle w:val="000000000000" w:firstRow="0" w:lastRow="0" w:firstColumn="0" w:lastColumn="0" w:oddVBand="0" w:evenVBand="0" w:oddHBand="0" w:evenHBand="0" w:firstRowFirstColumn="0" w:firstRowLastColumn="0" w:lastRowFirstColumn="0" w:lastRowLastColumn="0"/>
              <w:rPr>
                <w:rtl/>
              </w:rPr>
            </w:pPr>
          </w:p>
          <w:p w14:paraId="6C1928B5" w14:textId="77777777" w:rsidR="008E5EB0" w:rsidRDefault="008E5EB0" w:rsidP="00DA4707">
            <w:pPr>
              <w:bidi/>
              <w:cnfStyle w:val="000000000000" w:firstRow="0" w:lastRow="0" w:firstColumn="0" w:lastColumn="0" w:oddVBand="0" w:evenVBand="0" w:oddHBand="0" w:evenHBand="0" w:firstRowFirstColumn="0" w:firstRowLastColumn="0" w:lastRowFirstColumn="0" w:lastRowLastColumn="0"/>
              <w:rPr>
                <w:rtl/>
              </w:rPr>
            </w:pPr>
          </w:p>
          <w:p w14:paraId="1C3B9261" w14:textId="77777777" w:rsidR="008E5EB0" w:rsidRPr="008E5EB0" w:rsidRDefault="008E5EB0" w:rsidP="00DA4707">
            <w:pPr>
              <w:bidi/>
              <w:cnfStyle w:val="000000000000" w:firstRow="0" w:lastRow="0" w:firstColumn="0" w:lastColumn="0" w:oddVBand="0" w:evenVBand="0" w:oddHBand="0" w:evenHBand="0" w:firstRowFirstColumn="0" w:firstRowLastColumn="0" w:lastRowFirstColumn="0" w:lastRowLastColumn="0"/>
              <w:rPr>
                <w:rtl/>
              </w:rPr>
            </w:pPr>
          </w:p>
          <w:p w14:paraId="1C87E1D6" w14:textId="23EF94E1" w:rsidR="001C7F0E" w:rsidRPr="008E5EB0" w:rsidRDefault="005931F4" w:rsidP="00DA4707">
            <w:pPr>
              <w:bidi/>
              <w:jc w:val="center"/>
              <w:cnfStyle w:val="000000000000" w:firstRow="0" w:lastRow="0" w:firstColumn="0" w:lastColumn="0" w:oddVBand="0" w:evenVBand="0" w:oddHBand="0" w:evenHBand="0" w:firstRowFirstColumn="0" w:firstRowLastColumn="0" w:lastRowFirstColumn="0" w:lastRowLastColumn="0"/>
              <w:rPr>
                <w:rFonts w:ascii="nregular" w:hAnsi="nregular"/>
                <w:color w:val="212529"/>
                <w:rtl/>
              </w:rPr>
            </w:pPr>
            <w:r w:rsidRPr="008E5EB0">
              <w:rPr>
                <w:rFonts w:ascii="nregular" w:hAnsi="nregular" w:hint="cs"/>
                <w:color w:val="212529"/>
                <w:rtl/>
              </w:rPr>
              <w:t>في الأحوال العادية</w:t>
            </w:r>
          </w:p>
          <w:p w14:paraId="15420C9A" w14:textId="77777777" w:rsidR="00FF6FA5" w:rsidRPr="00E6160D" w:rsidRDefault="004F217F" w:rsidP="00DA4707">
            <w:pPr>
              <w:bidi/>
              <w:jc w:val="center"/>
              <w:cnfStyle w:val="000000000000" w:firstRow="0" w:lastRow="0" w:firstColumn="0" w:lastColumn="0" w:oddVBand="0" w:evenVBand="0" w:oddHBand="0" w:evenHBand="0" w:firstRowFirstColumn="0" w:firstRowLastColumn="0" w:lastRowFirstColumn="0" w:lastRowLastColumn="0"/>
              <w:rPr>
                <w:rtl/>
              </w:rPr>
            </w:pPr>
            <w:r>
              <w:rPr>
                <w:rFonts w:ascii="nregular" w:hAnsi="nregular" w:hint="cs"/>
                <w:color w:val="212529"/>
                <w:rtl/>
              </w:rPr>
              <w:t xml:space="preserve">من 5 </w:t>
            </w:r>
            <w:proofErr w:type="gramStart"/>
            <w:r>
              <w:rPr>
                <w:rFonts w:ascii="nregular" w:hAnsi="nregular" w:hint="cs"/>
                <w:color w:val="212529"/>
                <w:rtl/>
              </w:rPr>
              <w:t>اشهر</w:t>
            </w:r>
            <w:proofErr w:type="gramEnd"/>
            <w:r>
              <w:rPr>
                <w:rFonts w:ascii="nregular" w:hAnsi="nregular" w:hint="cs"/>
                <w:color w:val="212529"/>
                <w:rtl/>
              </w:rPr>
              <w:t xml:space="preserve"> الى سنة حتى </w:t>
            </w:r>
            <w:proofErr w:type="spellStart"/>
            <w:r>
              <w:rPr>
                <w:rFonts w:ascii="nregular" w:hAnsi="nregular" w:hint="cs"/>
                <w:color w:val="212529"/>
                <w:rtl/>
              </w:rPr>
              <w:t>الإ</w:t>
            </w:r>
            <w:r w:rsidR="00E6160D" w:rsidRPr="008E5EB0">
              <w:rPr>
                <w:rFonts w:ascii="nregular" w:hAnsi="nregular" w:hint="cs"/>
                <w:color w:val="212529"/>
                <w:rtl/>
              </w:rPr>
              <w:t>ستحصال</w:t>
            </w:r>
            <w:proofErr w:type="spellEnd"/>
            <w:r w:rsidR="00E6160D" w:rsidRPr="008E5EB0">
              <w:rPr>
                <w:rFonts w:ascii="nregular" w:hAnsi="nregular" w:hint="cs"/>
                <w:color w:val="212529"/>
                <w:rtl/>
              </w:rPr>
              <w:t xml:space="preserve"> على العلم والخبر</w:t>
            </w:r>
          </w:p>
        </w:tc>
        <w:tc>
          <w:tcPr>
            <w:cnfStyle w:val="000010000000" w:firstRow="0" w:lastRow="0" w:firstColumn="0" w:lastColumn="0" w:oddVBand="1" w:evenVBand="0" w:oddHBand="0" w:evenHBand="0" w:firstRowFirstColumn="0" w:firstRowLastColumn="0" w:lastRowFirstColumn="0" w:lastRowLastColumn="0"/>
            <w:tcW w:w="2395" w:type="dxa"/>
            <w:shd w:val="clear" w:color="auto" w:fill="FFFFFF" w:themeFill="background1"/>
          </w:tcPr>
          <w:p w14:paraId="21EA1AE2" w14:textId="77777777" w:rsidR="00E6160D" w:rsidRPr="008E5EB0" w:rsidRDefault="00FF6FA5" w:rsidP="00DA4707">
            <w:pPr>
              <w:bidi/>
              <w:spacing w:line="134" w:lineRule="atLeast"/>
              <w:jc w:val="both"/>
              <w:rPr>
                <w:rFonts w:ascii="nregular" w:hAnsi="nregular"/>
                <w:color w:val="212529"/>
                <w:rtl/>
              </w:rPr>
            </w:pPr>
            <w:r w:rsidRPr="008E5EB0">
              <w:rPr>
                <w:rFonts w:ascii="Tahoma" w:hAnsi="Tahoma" w:cs="Tahoma"/>
                <w:color w:val="666666"/>
              </w:rPr>
              <w:br/>
            </w:r>
            <w:r w:rsidRPr="008E5EB0">
              <w:rPr>
                <w:rFonts w:ascii="nregular" w:hAnsi="nregular"/>
                <w:color w:val="212529"/>
                <w:rtl/>
              </w:rPr>
              <w:t>طابع مالي بـ 1000 ل.ل على كل من</w:t>
            </w:r>
            <w:r w:rsidR="00E6160D" w:rsidRPr="008E5EB0">
              <w:rPr>
                <w:rFonts w:ascii="nregular" w:hAnsi="nregular" w:hint="cs"/>
                <w:color w:val="212529"/>
                <w:rtl/>
              </w:rPr>
              <w:t xml:space="preserve"> المستندات</w:t>
            </w:r>
          </w:p>
          <w:p w14:paraId="2D1606A7" w14:textId="77777777" w:rsidR="00E6160D" w:rsidRPr="008E5EB0" w:rsidRDefault="00E6160D" w:rsidP="00DA4707">
            <w:pPr>
              <w:bidi/>
              <w:spacing w:line="134" w:lineRule="atLeast"/>
              <w:jc w:val="both"/>
              <w:rPr>
                <w:rFonts w:ascii="nregular" w:hAnsi="nregular"/>
                <w:color w:val="212529"/>
                <w:rtl/>
              </w:rPr>
            </w:pPr>
          </w:p>
          <w:p w14:paraId="4109F123" w14:textId="77777777" w:rsidR="00E6160D" w:rsidRPr="008E5EB0" w:rsidRDefault="00E6160D" w:rsidP="00DA4707">
            <w:pPr>
              <w:bidi/>
              <w:spacing w:line="134" w:lineRule="atLeast"/>
              <w:jc w:val="both"/>
              <w:rPr>
                <w:rFonts w:ascii="nregular" w:hAnsi="nregular"/>
                <w:color w:val="212529"/>
                <w:rtl/>
              </w:rPr>
            </w:pPr>
          </w:p>
          <w:p w14:paraId="35749598" w14:textId="77777777" w:rsidR="00E6160D" w:rsidRPr="008E5EB0" w:rsidRDefault="00E6160D" w:rsidP="00DA4707">
            <w:pPr>
              <w:bidi/>
              <w:spacing w:line="134" w:lineRule="atLeast"/>
              <w:jc w:val="both"/>
              <w:rPr>
                <w:rFonts w:ascii="nregular" w:hAnsi="nregular"/>
                <w:color w:val="212529"/>
                <w:rtl/>
              </w:rPr>
            </w:pPr>
          </w:p>
          <w:p w14:paraId="549BC5CE" w14:textId="77777777" w:rsidR="00E6160D" w:rsidRPr="008E5EB0" w:rsidRDefault="00E6160D" w:rsidP="00DA4707">
            <w:pPr>
              <w:bidi/>
              <w:spacing w:line="134" w:lineRule="atLeast"/>
              <w:jc w:val="both"/>
              <w:rPr>
                <w:rFonts w:ascii="nregular" w:hAnsi="nregular"/>
                <w:color w:val="212529"/>
                <w:rtl/>
              </w:rPr>
            </w:pPr>
          </w:p>
          <w:p w14:paraId="770044A7" w14:textId="77777777" w:rsidR="00E6160D" w:rsidRPr="008E5EB0" w:rsidRDefault="00E6160D" w:rsidP="00DA4707">
            <w:pPr>
              <w:bidi/>
              <w:spacing w:line="134" w:lineRule="atLeast"/>
              <w:jc w:val="both"/>
              <w:rPr>
                <w:rFonts w:ascii="nregular" w:hAnsi="nregular"/>
                <w:color w:val="212529"/>
                <w:rtl/>
              </w:rPr>
            </w:pPr>
          </w:p>
          <w:p w14:paraId="6056AC2F" w14:textId="77777777" w:rsidR="00E6160D" w:rsidRPr="008E5EB0" w:rsidRDefault="00E6160D" w:rsidP="00DA4707">
            <w:pPr>
              <w:bidi/>
              <w:spacing w:line="134" w:lineRule="atLeast"/>
              <w:jc w:val="both"/>
              <w:rPr>
                <w:rFonts w:ascii="nregular" w:hAnsi="nregular"/>
                <w:color w:val="212529"/>
                <w:rtl/>
              </w:rPr>
            </w:pPr>
          </w:p>
          <w:p w14:paraId="7818681A" w14:textId="77777777" w:rsidR="005931F4" w:rsidRDefault="005931F4" w:rsidP="00DA4707">
            <w:pPr>
              <w:bidi/>
              <w:spacing w:line="134" w:lineRule="atLeast"/>
              <w:jc w:val="both"/>
              <w:rPr>
                <w:rFonts w:ascii="nregular" w:hAnsi="nregular"/>
                <w:color w:val="212529"/>
                <w:rtl/>
              </w:rPr>
            </w:pPr>
          </w:p>
          <w:p w14:paraId="5B5EB643" w14:textId="77777777" w:rsidR="008E5EB0" w:rsidRDefault="008E5EB0" w:rsidP="00DA4707">
            <w:pPr>
              <w:bidi/>
              <w:spacing w:line="134" w:lineRule="atLeast"/>
              <w:jc w:val="both"/>
              <w:rPr>
                <w:rFonts w:ascii="nregular" w:hAnsi="nregular"/>
                <w:color w:val="212529"/>
                <w:rtl/>
              </w:rPr>
            </w:pPr>
          </w:p>
          <w:p w14:paraId="5B831C41" w14:textId="77777777" w:rsidR="008E5EB0" w:rsidRDefault="008E5EB0" w:rsidP="00DA4707">
            <w:pPr>
              <w:bidi/>
              <w:spacing w:line="134" w:lineRule="atLeast"/>
              <w:jc w:val="both"/>
              <w:rPr>
                <w:rFonts w:ascii="nregular" w:hAnsi="nregular"/>
                <w:color w:val="212529"/>
                <w:rtl/>
              </w:rPr>
            </w:pPr>
          </w:p>
          <w:p w14:paraId="4FDFC360" w14:textId="77777777" w:rsidR="008E5EB0" w:rsidRDefault="008E5EB0" w:rsidP="00DA4707">
            <w:pPr>
              <w:bidi/>
              <w:spacing w:line="134" w:lineRule="atLeast"/>
              <w:jc w:val="both"/>
              <w:rPr>
                <w:rFonts w:ascii="nregular" w:hAnsi="nregular"/>
                <w:color w:val="212529"/>
              </w:rPr>
            </w:pPr>
          </w:p>
          <w:p w14:paraId="69B3A14B" w14:textId="77777777" w:rsidR="001C7F0E" w:rsidRDefault="001C7F0E" w:rsidP="00DA4707">
            <w:pPr>
              <w:bidi/>
              <w:spacing w:line="134" w:lineRule="atLeast"/>
              <w:jc w:val="both"/>
              <w:rPr>
                <w:rFonts w:ascii="nregular" w:hAnsi="nregular"/>
                <w:color w:val="212529"/>
              </w:rPr>
            </w:pPr>
          </w:p>
          <w:p w14:paraId="2B3FB68E" w14:textId="77777777" w:rsidR="001C7F0E" w:rsidRDefault="001C7F0E" w:rsidP="00DA4707">
            <w:pPr>
              <w:bidi/>
              <w:spacing w:line="134" w:lineRule="atLeast"/>
              <w:jc w:val="both"/>
              <w:rPr>
                <w:rFonts w:ascii="nregular" w:hAnsi="nregular"/>
                <w:color w:val="212529"/>
              </w:rPr>
            </w:pPr>
          </w:p>
          <w:p w14:paraId="464B262D" w14:textId="77777777" w:rsidR="001C7F0E" w:rsidRDefault="001C7F0E" w:rsidP="00DA4707">
            <w:pPr>
              <w:bidi/>
              <w:spacing w:line="134" w:lineRule="atLeast"/>
              <w:jc w:val="both"/>
              <w:rPr>
                <w:rFonts w:ascii="nregular" w:hAnsi="nregular"/>
                <w:color w:val="212529"/>
              </w:rPr>
            </w:pPr>
          </w:p>
          <w:p w14:paraId="4C0455DA" w14:textId="77777777" w:rsidR="001C7F0E" w:rsidRDefault="001C7F0E" w:rsidP="00DA4707">
            <w:pPr>
              <w:bidi/>
              <w:spacing w:line="134" w:lineRule="atLeast"/>
              <w:jc w:val="both"/>
              <w:rPr>
                <w:rFonts w:ascii="nregular" w:hAnsi="nregular"/>
                <w:color w:val="212529"/>
              </w:rPr>
            </w:pPr>
          </w:p>
          <w:p w14:paraId="5D5E6D4D" w14:textId="77777777" w:rsidR="001C7F0E" w:rsidRDefault="001C7F0E" w:rsidP="00DA4707">
            <w:pPr>
              <w:bidi/>
              <w:spacing w:line="134" w:lineRule="atLeast"/>
              <w:jc w:val="both"/>
              <w:rPr>
                <w:rFonts w:ascii="nregular" w:hAnsi="nregular"/>
                <w:color w:val="212529"/>
              </w:rPr>
            </w:pPr>
          </w:p>
          <w:p w14:paraId="0A940C66" w14:textId="77777777" w:rsidR="001C7F0E" w:rsidRDefault="001C7F0E" w:rsidP="00DA4707">
            <w:pPr>
              <w:bidi/>
              <w:spacing w:line="134" w:lineRule="atLeast"/>
              <w:jc w:val="both"/>
              <w:rPr>
                <w:rFonts w:ascii="nregular" w:hAnsi="nregular"/>
                <w:color w:val="212529"/>
              </w:rPr>
            </w:pPr>
          </w:p>
          <w:p w14:paraId="6CAC6E55" w14:textId="77777777" w:rsidR="001C7F0E" w:rsidRDefault="001C7F0E" w:rsidP="00DA4707">
            <w:pPr>
              <w:bidi/>
              <w:spacing w:line="134" w:lineRule="atLeast"/>
              <w:jc w:val="both"/>
              <w:rPr>
                <w:rFonts w:ascii="nregular" w:hAnsi="nregular"/>
                <w:color w:val="212529"/>
              </w:rPr>
            </w:pPr>
          </w:p>
          <w:p w14:paraId="2E11A572" w14:textId="77777777" w:rsidR="001C7F0E" w:rsidRDefault="001C7F0E" w:rsidP="00DA4707">
            <w:pPr>
              <w:bidi/>
              <w:spacing w:line="134" w:lineRule="atLeast"/>
              <w:jc w:val="both"/>
              <w:rPr>
                <w:rFonts w:ascii="nregular" w:hAnsi="nregular"/>
                <w:color w:val="212529"/>
              </w:rPr>
            </w:pPr>
          </w:p>
          <w:p w14:paraId="7604D5E9" w14:textId="77777777" w:rsidR="001C7F0E" w:rsidRDefault="001C7F0E" w:rsidP="00DA4707">
            <w:pPr>
              <w:bidi/>
              <w:spacing w:line="134" w:lineRule="atLeast"/>
              <w:jc w:val="both"/>
              <w:rPr>
                <w:rFonts w:ascii="nregular" w:hAnsi="nregular"/>
                <w:color w:val="212529"/>
              </w:rPr>
            </w:pPr>
          </w:p>
          <w:p w14:paraId="328F4122" w14:textId="77777777" w:rsidR="001C7F0E" w:rsidRPr="008E5EB0" w:rsidRDefault="001C7F0E" w:rsidP="00DA4707">
            <w:pPr>
              <w:bidi/>
              <w:spacing w:line="134" w:lineRule="atLeast"/>
              <w:jc w:val="both"/>
              <w:rPr>
                <w:rFonts w:ascii="nregular" w:hAnsi="nregular"/>
                <w:color w:val="212529"/>
                <w:rtl/>
              </w:rPr>
            </w:pPr>
          </w:p>
          <w:p w14:paraId="56572AF1" w14:textId="77777777" w:rsidR="00FF6FA5" w:rsidRPr="008E5EB0" w:rsidRDefault="008E5EB0" w:rsidP="00DA4707">
            <w:pPr>
              <w:bidi/>
              <w:spacing w:line="134" w:lineRule="atLeast"/>
              <w:jc w:val="both"/>
              <w:rPr>
                <w:rFonts w:ascii="Tahoma" w:hAnsi="Tahoma" w:cs="Tahoma"/>
                <w:color w:val="666666"/>
                <w:sz w:val="11"/>
                <w:szCs w:val="11"/>
                <w:rtl/>
                <w:lang w:bidi="ar-LB"/>
              </w:rPr>
            </w:pPr>
            <w:r>
              <w:rPr>
                <w:rFonts w:ascii="nregular" w:hAnsi="nregular"/>
                <w:color w:val="212529"/>
              </w:rPr>
              <w:t>-</w:t>
            </w:r>
            <w:r w:rsidR="00FF6FA5" w:rsidRPr="008E5EB0">
              <w:rPr>
                <w:rFonts w:ascii="nregular" w:hAnsi="nregular"/>
                <w:color w:val="212529"/>
                <w:rtl/>
              </w:rPr>
              <w:t>الرسم في الجريدة الرسمية يتوقف على عدد الأسطر والصفحات</w:t>
            </w:r>
            <w:r w:rsidR="004F217F">
              <w:rPr>
                <w:rFonts w:ascii="Tahoma" w:hAnsi="Tahoma" w:cs="Tahoma" w:hint="cs"/>
                <w:color w:val="666666"/>
                <w:rtl/>
              </w:rPr>
              <w:t>.</w:t>
            </w:r>
          </w:p>
        </w:tc>
      </w:tr>
    </w:tbl>
    <w:p w14:paraId="5F85B508" w14:textId="2C193084" w:rsidR="00CA157D" w:rsidRPr="00875CC2" w:rsidRDefault="00DA4707" w:rsidP="00DA4707">
      <w:pPr>
        <w:pStyle w:val="Heading3"/>
        <w:rPr>
          <w:rtl/>
        </w:rPr>
      </w:pPr>
      <w:r>
        <w:rPr>
          <w:rFonts w:hint="cs"/>
          <w:rtl/>
        </w:rPr>
        <w:t xml:space="preserve">٤.٢ </w:t>
      </w:r>
      <w:r w:rsidR="00F23DF0" w:rsidRPr="00875CC2">
        <w:rPr>
          <w:rFonts w:hint="cs"/>
          <w:rtl/>
        </w:rPr>
        <w:t xml:space="preserve">الجمعية </w:t>
      </w:r>
      <w:r w:rsidR="00F23DF0" w:rsidRPr="00F32DE3">
        <w:rPr>
          <w:rFonts w:hint="cs"/>
          <w:szCs w:val="28"/>
          <w:rtl/>
        </w:rPr>
        <w:t>الأجنبية</w:t>
      </w:r>
    </w:p>
    <w:p w14:paraId="47AA9E6B" w14:textId="77777777" w:rsidR="00F23DF0" w:rsidRPr="00A13741" w:rsidRDefault="00502BB2" w:rsidP="00DA4707">
      <w:pPr>
        <w:pStyle w:val="NoSpacing"/>
        <w:bidi/>
        <w:jc w:val="both"/>
        <w:rPr>
          <w:rFonts w:asciiTheme="minorBidi" w:hAnsiTheme="minorBidi"/>
          <w:sz w:val="26"/>
          <w:szCs w:val="26"/>
          <w:rtl/>
          <w:lang w:bidi="ar-LB"/>
        </w:rPr>
      </w:pPr>
      <w:r w:rsidRPr="00A13741">
        <w:rPr>
          <w:rFonts w:asciiTheme="minorBidi" w:hAnsiTheme="minorBidi"/>
          <w:sz w:val="26"/>
          <w:szCs w:val="26"/>
          <w:rtl/>
        </w:rPr>
        <w:t>تعتبر جمعيات اجنبية مهما كان الشكل</w:t>
      </w:r>
      <w:r w:rsidR="005931F4" w:rsidRPr="00A13741">
        <w:rPr>
          <w:rFonts w:asciiTheme="minorBidi" w:hAnsiTheme="minorBidi"/>
          <w:sz w:val="26"/>
          <w:szCs w:val="26"/>
          <w:rtl/>
        </w:rPr>
        <w:t xml:space="preserve"> الذي قد تختفي تحته، </w:t>
      </w:r>
      <w:r w:rsidRPr="00A13741">
        <w:rPr>
          <w:rFonts w:asciiTheme="minorBidi" w:hAnsiTheme="minorBidi"/>
          <w:sz w:val="26"/>
          <w:szCs w:val="26"/>
          <w:rtl/>
        </w:rPr>
        <w:t>الجماعات التي لها ميزات الجمعيات ومركزها الاساسي في الخارج</w:t>
      </w:r>
      <w:r w:rsidR="004F217F" w:rsidRPr="00A13741">
        <w:rPr>
          <w:rFonts w:asciiTheme="minorBidi" w:hAnsiTheme="minorBidi"/>
          <w:sz w:val="26"/>
          <w:szCs w:val="26"/>
          <w:rtl/>
        </w:rPr>
        <w:t>،</w:t>
      </w:r>
      <w:r w:rsidRPr="00A13741">
        <w:rPr>
          <w:rFonts w:asciiTheme="minorBidi" w:hAnsiTheme="minorBidi"/>
          <w:sz w:val="26"/>
          <w:szCs w:val="26"/>
          <w:rtl/>
        </w:rPr>
        <w:t xml:space="preserve"> تعتبر ايضا جمعيات اجنبية الجمعيات التي مركزها في لبنان </w:t>
      </w:r>
      <w:r w:rsidR="00DA3B12" w:rsidRPr="00A13741">
        <w:rPr>
          <w:rFonts w:asciiTheme="minorBidi" w:hAnsiTheme="minorBidi"/>
          <w:sz w:val="26"/>
          <w:szCs w:val="26"/>
          <w:rtl/>
        </w:rPr>
        <w:t>و</w:t>
      </w:r>
      <w:r w:rsidRPr="00A13741">
        <w:rPr>
          <w:rFonts w:asciiTheme="minorBidi" w:hAnsiTheme="minorBidi"/>
          <w:sz w:val="26"/>
          <w:szCs w:val="26"/>
          <w:rtl/>
        </w:rPr>
        <w:t>تنتمي لجمعيات او جماعات اجنبية او يديرها بالفعل اجانب او يكون لها اما اعضاء ادارة اجانب او يكون ربع اعضائها على الاقل من الاجانب</w:t>
      </w:r>
      <w:r w:rsidR="00DA3B12" w:rsidRPr="00A13741">
        <w:rPr>
          <w:rFonts w:asciiTheme="minorBidi" w:hAnsiTheme="minorBidi"/>
          <w:sz w:val="26"/>
          <w:szCs w:val="26"/>
          <w:rtl/>
          <w:lang w:bidi="ar-LB"/>
        </w:rPr>
        <w:t>، اما المستندات والمعلومات الواجب تأمينها وتوافرها من اجل تاسيس جمعية اجنبية</w:t>
      </w:r>
      <w:r w:rsidR="008E5EB0" w:rsidRPr="00A13741">
        <w:rPr>
          <w:rFonts w:asciiTheme="minorBidi" w:hAnsiTheme="minorBidi"/>
          <w:sz w:val="26"/>
          <w:szCs w:val="26"/>
          <w:rtl/>
          <w:lang w:bidi="ar-LB"/>
        </w:rPr>
        <w:t xml:space="preserve"> في لبنان </w:t>
      </w:r>
      <w:r w:rsidR="00DA3B12" w:rsidRPr="00A13741">
        <w:rPr>
          <w:rFonts w:asciiTheme="minorBidi" w:hAnsiTheme="minorBidi"/>
          <w:sz w:val="26"/>
          <w:szCs w:val="26"/>
          <w:rtl/>
          <w:lang w:bidi="ar-LB"/>
        </w:rPr>
        <w:t xml:space="preserve">هي على الشكل التالي:   </w:t>
      </w:r>
    </w:p>
    <w:p w14:paraId="778C54FF" w14:textId="77777777" w:rsidR="008E5EB0" w:rsidRPr="00A13741" w:rsidRDefault="008E5EB0" w:rsidP="00DA4707">
      <w:pPr>
        <w:pStyle w:val="NoSpacing"/>
        <w:bidi/>
        <w:jc w:val="both"/>
        <w:rPr>
          <w:rFonts w:asciiTheme="minorBidi" w:hAnsiTheme="minorBidi"/>
          <w:sz w:val="12"/>
          <w:szCs w:val="12"/>
          <w:rtl/>
        </w:rPr>
      </w:pPr>
    </w:p>
    <w:p w14:paraId="5DA5AA94" w14:textId="77777777" w:rsidR="00F23DF0" w:rsidRPr="00A13741" w:rsidRDefault="00F23DF0" w:rsidP="00DA4707">
      <w:pPr>
        <w:pStyle w:val="NoSpacing"/>
        <w:numPr>
          <w:ilvl w:val="0"/>
          <w:numId w:val="16"/>
        </w:numPr>
        <w:bidi/>
        <w:rPr>
          <w:rFonts w:asciiTheme="minorBidi" w:hAnsiTheme="minorBidi"/>
          <w:sz w:val="26"/>
          <w:szCs w:val="26"/>
        </w:rPr>
      </w:pPr>
      <w:r w:rsidRPr="00A13741">
        <w:rPr>
          <w:rFonts w:asciiTheme="minorBidi" w:hAnsiTheme="minorBidi"/>
          <w:sz w:val="26"/>
          <w:szCs w:val="26"/>
          <w:rtl/>
        </w:rPr>
        <w:t>طلب تأسيس موقع من الأعضاء المفوضين يتضمن: اسم الجمعية و</w:t>
      </w:r>
      <w:r w:rsidR="004F217F" w:rsidRPr="00A13741">
        <w:rPr>
          <w:rFonts w:asciiTheme="minorBidi" w:hAnsiTheme="minorBidi"/>
          <w:sz w:val="26"/>
          <w:szCs w:val="26"/>
          <w:rtl/>
        </w:rPr>
        <w:t xml:space="preserve">اهدافها </w:t>
      </w:r>
      <w:r w:rsidRPr="00A13741">
        <w:rPr>
          <w:rFonts w:asciiTheme="minorBidi" w:hAnsiTheme="minorBidi"/>
          <w:sz w:val="26"/>
          <w:szCs w:val="26"/>
          <w:rtl/>
        </w:rPr>
        <w:t>ومركزها في لبنان</w:t>
      </w:r>
      <w:r w:rsidR="001352DA" w:rsidRPr="00A13741">
        <w:rPr>
          <w:rFonts w:asciiTheme="minorBidi" w:hAnsiTheme="minorBidi"/>
          <w:sz w:val="26"/>
          <w:szCs w:val="26"/>
          <w:rtl/>
        </w:rPr>
        <w:t>.</w:t>
      </w:r>
    </w:p>
    <w:p w14:paraId="2BAA6305" w14:textId="77777777" w:rsidR="00A13741" w:rsidRPr="00A13741" w:rsidRDefault="00A13741" w:rsidP="00DA4707">
      <w:pPr>
        <w:pStyle w:val="NoSpacing"/>
        <w:bidi/>
        <w:ind w:left="720"/>
        <w:rPr>
          <w:rFonts w:asciiTheme="minorBidi" w:hAnsiTheme="minorBidi"/>
          <w:sz w:val="8"/>
          <w:szCs w:val="8"/>
        </w:rPr>
      </w:pPr>
    </w:p>
    <w:p w14:paraId="378DD7FE" w14:textId="77777777" w:rsidR="00F23DF0" w:rsidRPr="00A13741" w:rsidRDefault="00F23DF0" w:rsidP="00DA4707">
      <w:pPr>
        <w:pStyle w:val="NoSpacing"/>
        <w:numPr>
          <w:ilvl w:val="0"/>
          <w:numId w:val="16"/>
        </w:numPr>
        <w:bidi/>
        <w:jc w:val="both"/>
        <w:rPr>
          <w:rFonts w:asciiTheme="minorBidi" w:hAnsiTheme="minorBidi"/>
          <w:sz w:val="26"/>
          <w:szCs w:val="26"/>
        </w:rPr>
      </w:pPr>
      <w:r w:rsidRPr="00A13741">
        <w:rPr>
          <w:rFonts w:asciiTheme="minorBidi" w:hAnsiTheme="minorBidi"/>
          <w:sz w:val="26"/>
          <w:szCs w:val="26"/>
          <w:rtl/>
        </w:rPr>
        <w:t>مستند رسمي من الجهة الصالحة في الجمعية وفقاً لنظامها الأساسي الخاص يتضمن القرا</w:t>
      </w:r>
      <w:r w:rsidR="001352DA" w:rsidRPr="00A13741">
        <w:rPr>
          <w:rFonts w:asciiTheme="minorBidi" w:hAnsiTheme="minorBidi"/>
          <w:sz w:val="26"/>
          <w:szCs w:val="26"/>
          <w:rtl/>
        </w:rPr>
        <w:t>ر بإنشاء فرع للجمعية في لبنان (</w:t>
      </w:r>
      <w:r w:rsidRPr="00A13741">
        <w:rPr>
          <w:rFonts w:asciiTheme="minorBidi" w:hAnsiTheme="minorBidi"/>
          <w:sz w:val="26"/>
          <w:szCs w:val="26"/>
          <w:rtl/>
        </w:rPr>
        <w:t>اسم الفرع) مع تفويض من المرجع المذكور وتسمية ممثل للجمعية تجاه الحكومة اللبنانية والمخول تقديم الطلبات والتوقيع ووضع نظام للفرع مع توليته الحق تسمية أعضاء المكتب من قبل الهيئة المعينة في الجمعية الأم</w:t>
      </w:r>
      <w:r w:rsidRPr="00A13741">
        <w:rPr>
          <w:rFonts w:asciiTheme="minorBidi" w:hAnsiTheme="minorBidi"/>
          <w:sz w:val="26"/>
          <w:szCs w:val="26"/>
        </w:rPr>
        <w:t>.</w:t>
      </w:r>
    </w:p>
    <w:p w14:paraId="42A57E13" w14:textId="77777777" w:rsidR="00A13741" w:rsidRPr="00A13741" w:rsidRDefault="00A13741" w:rsidP="00DA4707">
      <w:pPr>
        <w:pStyle w:val="NoSpacing"/>
        <w:bidi/>
        <w:ind w:left="720"/>
        <w:jc w:val="both"/>
        <w:rPr>
          <w:rFonts w:asciiTheme="minorBidi" w:hAnsiTheme="minorBidi"/>
          <w:sz w:val="10"/>
          <w:szCs w:val="10"/>
        </w:rPr>
      </w:pPr>
    </w:p>
    <w:p w14:paraId="57A3F826" w14:textId="77777777" w:rsidR="00F23DF0" w:rsidRPr="00A13741" w:rsidRDefault="00F23DF0" w:rsidP="00DA4707">
      <w:pPr>
        <w:pStyle w:val="NoSpacing"/>
        <w:numPr>
          <w:ilvl w:val="0"/>
          <w:numId w:val="16"/>
        </w:numPr>
        <w:bidi/>
        <w:rPr>
          <w:rFonts w:asciiTheme="minorBidi" w:hAnsiTheme="minorBidi"/>
          <w:sz w:val="26"/>
          <w:szCs w:val="26"/>
        </w:rPr>
      </w:pPr>
      <w:r w:rsidRPr="00A13741">
        <w:rPr>
          <w:rFonts w:asciiTheme="minorBidi" w:hAnsiTheme="minorBidi"/>
          <w:sz w:val="26"/>
          <w:szCs w:val="26"/>
          <w:rtl/>
        </w:rPr>
        <w:t>نسخة مصدقة عن الترخيص للجمعية</w:t>
      </w:r>
      <w:r w:rsidR="001352DA" w:rsidRPr="00A13741">
        <w:rPr>
          <w:rFonts w:asciiTheme="minorBidi" w:hAnsiTheme="minorBidi"/>
          <w:sz w:val="26"/>
          <w:szCs w:val="26"/>
          <w:rtl/>
        </w:rPr>
        <w:t xml:space="preserve"> </w:t>
      </w:r>
      <w:proofErr w:type="gramStart"/>
      <w:r w:rsidR="001352DA" w:rsidRPr="00A13741">
        <w:rPr>
          <w:rFonts w:asciiTheme="minorBidi" w:hAnsiTheme="minorBidi"/>
          <w:sz w:val="26"/>
          <w:szCs w:val="26"/>
          <w:rtl/>
        </w:rPr>
        <w:t xml:space="preserve">الأم </w:t>
      </w:r>
      <w:r w:rsidRPr="00A13741">
        <w:rPr>
          <w:rFonts w:asciiTheme="minorBidi" w:hAnsiTheme="minorBidi"/>
          <w:sz w:val="26"/>
          <w:szCs w:val="26"/>
          <w:rtl/>
        </w:rPr>
        <w:t xml:space="preserve"> في</w:t>
      </w:r>
      <w:proofErr w:type="gramEnd"/>
      <w:r w:rsidRPr="00A13741">
        <w:rPr>
          <w:rFonts w:asciiTheme="minorBidi" w:hAnsiTheme="minorBidi"/>
          <w:sz w:val="26"/>
          <w:szCs w:val="26"/>
          <w:rtl/>
        </w:rPr>
        <w:t xml:space="preserve"> مركزها الأساسي.</w:t>
      </w:r>
    </w:p>
    <w:p w14:paraId="61E26EC6" w14:textId="77777777" w:rsidR="00A13741" w:rsidRPr="00A13741" w:rsidRDefault="00A13741" w:rsidP="00DA4707">
      <w:pPr>
        <w:pStyle w:val="NoSpacing"/>
        <w:bidi/>
        <w:ind w:left="720"/>
        <w:rPr>
          <w:rFonts w:asciiTheme="minorBidi" w:hAnsiTheme="minorBidi"/>
          <w:sz w:val="10"/>
          <w:szCs w:val="10"/>
        </w:rPr>
      </w:pPr>
    </w:p>
    <w:p w14:paraId="4873B195" w14:textId="77777777" w:rsidR="00F23DF0" w:rsidRPr="00A13741" w:rsidRDefault="00F23DF0" w:rsidP="00DA4707">
      <w:pPr>
        <w:pStyle w:val="NoSpacing"/>
        <w:numPr>
          <w:ilvl w:val="0"/>
          <w:numId w:val="16"/>
        </w:numPr>
        <w:bidi/>
        <w:rPr>
          <w:rFonts w:asciiTheme="minorBidi" w:hAnsiTheme="minorBidi"/>
          <w:sz w:val="26"/>
          <w:szCs w:val="26"/>
        </w:rPr>
      </w:pPr>
      <w:r w:rsidRPr="00A13741">
        <w:rPr>
          <w:rFonts w:asciiTheme="minorBidi" w:hAnsiTheme="minorBidi"/>
          <w:sz w:val="26"/>
          <w:szCs w:val="26"/>
          <w:rtl/>
        </w:rPr>
        <w:t>نسخة مصدقة عن النظام الأساسي للجمعية الأم.</w:t>
      </w:r>
    </w:p>
    <w:p w14:paraId="46C093E5" w14:textId="77777777" w:rsidR="00A13741" w:rsidRPr="00A13741" w:rsidRDefault="00A13741" w:rsidP="00DA4707">
      <w:pPr>
        <w:pStyle w:val="NoSpacing"/>
        <w:bidi/>
        <w:ind w:left="720"/>
        <w:rPr>
          <w:rFonts w:asciiTheme="minorBidi" w:hAnsiTheme="minorBidi"/>
          <w:sz w:val="10"/>
          <w:szCs w:val="10"/>
        </w:rPr>
      </w:pPr>
    </w:p>
    <w:p w14:paraId="19706A90" w14:textId="77777777" w:rsidR="00F23DF0" w:rsidRPr="00A13741" w:rsidRDefault="00F23DF0" w:rsidP="00DA4707">
      <w:pPr>
        <w:pStyle w:val="NoSpacing"/>
        <w:numPr>
          <w:ilvl w:val="0"/>
          <w:numId w:val="16"/>
        </w:numPr>
        <w:bidi/>
        <w:rPr>
          <w:rFonts w:asciiTheme="minorBidi" w:hAnsiTheme="minorBidi"/>
          <w:sz w:val="26"/>
          <w:szCs w:val="26"/>
        </w:rPr>
      </w:pPr>
      <w:r w:rsidRPr="00A13741">
        <w:rPr>
          <w:rFonts w:asciiTheme="minorBidi" w:hAnsiTheme="minorBidi"/>
          <w:sz w:val="26"/>
          <w:szCs w:val="26"/>
          <w:rtl/>
        </w:rPr>
        <w:t>نسخة مصدقة عن النظام الداخلي للجمعية الأم.</w:t>
      </w:r>
    </w:p>
    <w:p w14:paraId="64F69C98" w14:textId="77777777" w:rsidR="00A13741" w:rsidRPr="00A13741" w:rsidRDefault="00A13741" w:rsidP="00DA4707">
      <w:pPr>
        <w:pStyle w:val="NoSpacing"/>
        <w:bidi/>
        <w:ind w:left="720"/>
        <w:rPr>
          <w:rFonts w:asciiTheme="minorBidi" w:hAnsiTheme="minorBidi"/>
          <w:sz w:val="26"/>
          <w:szCs w:val="26"/>
        </w:rPr>
      </w:pPr>
    </w:p>
    <w:p w14:paraId="08B4CA17" w14:textId="77777777" w:rsidR="00F23DF0" w:rsidRPr="00A13741" w:rsidRDefault="00F23DF0" w:rsidP="00DA4707">
      <w:pPr>
        <w:pStyle w:val="NoSpacing"/>
        <w:numPr>
          <w:ilvl w:val="0"/>
          <w:numId w:val="16"/>
        </w:numPr>
        <w:bidi/>
        <w:jc w:val="both"/>
        <w:rPr>
          <w:rFonts w:asciiTheme="minorBidi" w:hAnsiTheme="minorBidi"/>
          <w:sz w:val="26"/>
          <w:szCs w:val="26"/>
        </w:rPr>
      </w:pPr>
      <w:r w:rsidRPr="00A13741">
        <w:rPr>
          <w:rFonts w:asciiTheme="minorBidi" w:hAnsiTheme="minorBidi"/>
          <w:sz w:val="26"/>
          <w:szCs w:val="26"/>
          <w:rtl/>
        </w:rPr>
        <w:t>محضر عن نظام ارتباط الجمعية الفرع بالجمعية الأم من النواحي الإدارية والتقريرية والتنفيذية والمالية وكيفية الانتساب إلى الجمعية على ثلاث نسخ موقعة من ممثل الجمعية لدى الحكومة</w:t>
      </w:r>
      <w:r w:rsidRPr="00A13741">
        <w:rPr>
          <w:rFonts w:asciiTheme="minorBidi" w:hAnsiTheme="minorBidi"/>
          <w:sz w:val="26"/>
          <w:szCs w:val="26"/>
        </w:rPr>
        <w:t>.</w:t>
      </w:r>
    </w:p>
    <w:p w14:paraId="63E25C57" w14:textId="77777777" w:rsidR="00A13741" w:rsidRPr="00A13741" w:rsidRDefault="00A13741" w:rsidP="00DA4707">
      <w:pPr>
        <w:pStyle w:val="NoSpacing"/>
        <w:bidi/>
        <w:ind w:left="720"/>
        <w:jc w:val="both"/>
        <w:rPr>
          <w:rFonts w:asciiTheme="minorBidi" w:hAnsiTheme="minorBidi"/>
          <w:sz w:val="10"/>
          <w:szCs w:val="10"/>
        </w:rPr>
      </w:pPr>
    </w:p>
    <w:p w14:paraId="1AB99B8A" w14:textId="77777777" w:rsidR="00F23DF0" w:rsidRPr="00A13741" w:rsidRDefault="00F23DF0" w:rsidP="00DA4707">
      <w:pPr>
        <w:pStyle w:val="NoSpacing"/>
        <w:numPr>
          <w:ilvl w:val="0"/>
          <w:numId w:val="16"/>
        </w:numPr>
        <w:bidi/>
        <w:rPr>
          <w:rFonts w:asciiTheme="minorBidi" w:hAnsiTheme="minorBidi"/>
          <w:sz w:val="26"/>
          <w:szCs w:val="26"/>
        </w:rPr>
      </w:pPr>
      <w:r w:rsidRPr="00A13741">
        <w:rPr>
          <w:rFonts w:asciiTheme="minorBidi" w:hAnsiTheme="minorBidi"/>
          <w:sz w:val="26"/>
          <w:szCs w:val="26"/>
        </w:rPr>
        <w:t> </w:t>
      </w:r>
      <w:r w:rsidRPr="00A13741">
        <w:rPr>
          <w:rFonts w:asciiTheme="minorBidi" w:hAnsiTheme="minorBidi"/>
          <w:sz w:val="26"/>
          <w:szCs w:val="26"/>
          <w:rtl/>
        </w:rPr>
        <w:t>إخراج قيد إفرادي لكل من الأعضاء المؤسسين أي الذين يتولون نشاط الجمعية في لبنان</w:t>
      </w:r>
      <w:r w:rsidRPr="00A13741">
        <w:rPr>
          <w:rFonts w:asciiTheme="minorBidi" w:hAnsiTheme="minorBidi"/>
          <w:sz w:val="26"/>
          <w:szCs w:val="26"/>
        </w:rPr>
        <w:t>.</w:t>
      </w:r>
    </w:p>
    <w:p w14:paraId="7DFD6FBC" w14:textId="77777777" w:rsidR="00A13741" w:rsidRPr="00A13741" w:rsidRDefault="00A13741" w:rsidP="00DA4707">
      <w:pPr>
        <w:pStyle w:val="NoSpacing"/>
        <w:bidi/>
        <w:ind w:left="720"/>
        <w:rPr>
          <w:rFonts w:asciiTheme="minorBidi" w:hAnsiTheme="minorBidi"/>
          <w:sz w:val="10"/>
          <w:szCs w:val="10"/>
        </w:rPr>
      </w:pPr>
    </w:p>
    <w:p w14:paraId="5D90C609" w14:textId="77777777" w:rsidR="00CA157D" w:rsidRPr="00A13741" w:rsidRDefault="00F23DF0" w:rsidP="00DA4707">
      <w:pPr>
        <w:pStyle w:val="NoSpacing"/>
        <w:numPr>
          <w:ilvl w:val="0"/>
          <w:numId w:val="16"/>
        </w:numPr>
        <w:bidi/>
        <w:rPr>
          <w:rFonts w:asciiTheme="minorBidi" w:hAnsiTheme="minorBidi"/>
          <w:sz w:val="26"/>
          <w:szCs w:val="26"/>
        </w:rPr>
      </w:pPr>
      <w:r w:rsidRPr="00A13741">
        <w:rPr>
          <w:rFonts w:asciiTheme="minorBidi" w:hAnsiTheme="minorBidi"/>
          <w:sz w:val="26"/>
          <w:szCs w:val="26"/>
          <w:rtl/>
        </w:rPr>
        <w:lastRenderedPageBreak/>
        <w:t xml:space="preserve">سجل عدلي لكل من الأعضاء الذين يديرون الفرع، وللأجنبي صور </w:t>
      </w:r>
      <w:proofErr w:type="gramStart"/>
      <w:r w:rsidRPr="00A13741">
        <w:rPr>
          <w:rFonts w:asciiTheme="minorBidi" w:hAnsiTheme="minorBidi"/>
          <w:sz w:val="26"/>
          <w:szCs w:val="26"/>
          <w:rtl/>
        </w:rPr>
        <w:t>عن :</w:t>
      </w:r>
      <w:proofErr w:type="gramEnd"/>
      <w:r w:rsidRPr="00A13741">
        <w:rPr>
          <w:rFonts w:asciiTheme="minorBidi" w:hAnsiTheme="minorBidi"/>
          <w:sz w:val="26"/>
          <w:szCs w:val="26"/>
          <w:rtl/>
        </w:rPr>
        <w:t xml:space="preserve"> جواز السفر والإقامة والسجل العدلي</w:t>
      </w:r>
      <w:r w:rsidRPr="00A13741">
        <w:rPr>
          <w:rFonts w:asciiTheme="minorBidi" w:hAnsiTheme="minorBidi"/>
          <w:sz w:val="26"/>
          <w:szCs w:val="26"/>
        </w:rPr>
        <w:t xml:space="preserve">. - </w:t>
      </w:r>
      <w:r w:rsidRPr="00A13741">
        <w:rPr>
          <w:rFonts w:asciiTheme="minorBidi" w:hAnsiTheme="minorBidi"/>
          <w:sz w:val="26"/>
          <w:szCs w:val="26"/>
          <w:rtl/>
        </w:rPr>
        <w:t>تصدق المستندات المذكورة أعلاه حسب الأصول وتترجم إلى اللغة العربية</w:t>
      </w:r>
      <w:r w:rsidR="001352DA" w:rsidRPr="00A13741">
        <w:rPr>
          <w:rFonts w:asciiTheme="minorBidi" w:hAnsiTheme="minorBidi" w:hint="cs"/>
          <w:sz w:val="26"/>
          <w:szCs w:val="26"/>
          <w:rtl/>
        </w:rPr>
        <w:t>.</w:t>
      </w:r>
    </w:p>
    <w:p w14:paraId="160A3D5C" w14:textId="77777777" w:rsidR="005A0D68" w:rsidRDefault="005A0D68" w:rsidP="00DA4707">
      <w:pPr>
        <w:pStyle w:val="NoSpacing"/>
        <w:bidi/>
        <w:rPr>
          <w:rFonts w:ascii="nregular" w:hAnsi="nregular"/>
          <w:color w:val="212529"/>
          <w:rtl/>
        </w:rPr>
      </w:pPr>
    </w:p>
    <w:p w14:paraId="21E0B017" w14:textId="6221A70D" w:rsidR="00F26C62" w:rsidRPr="00A13741" w:rsidRDefault="00A13741" w:rsidP="00DA4707">
      <w:pPr>
        <w:pStyle w:val="Heading4"/>
        <w:bidi/>
        <w:rPr>
          <w:rtl/>
          <w:lang w:val="en-GB" w:bidi="ar-AE"/>
        </w:rPr>
      </w:pPr>
      <w:r>
        <w:rPr>
          <w:rFonts w:hint="cs"/>
          <w:rtl/>
        </w:rPr>
        <w:t xml:space="preserve">        </w:t>
      </w:r>
      <w:r w:rsidR="00DA3B12" w:rsidRPr="00A13741">
        <w:rPr>
          <w:rFonts w:hint="cs"/>
          <w:rtl/>
        </w:rPr>
        <w:t>4.2.1</w:t>
      </w:r>
      <w:r>
        <w:rPr>
          <w:rFonts w:hint="cs"/>
          <w:rtl/>
        </w:rPr>
        <w:t xml:space="preserve"> - </w:t>
      </w:r>
      <w:r w:rsidR="00F26C62" w:rsidRPr="00A13741">
        <w:rPr>
          <w:rFonts w:hint="cs"/>
          <w:rtl/>
        </w:rPr>
        <w:t xml:space="preserve">آلية سير ملف </w:t>
      </w:r>
      <w:r w:rsidR="00DA4707">
        <w:rPr>
          <w:rFonts w:hint="cs"/>
          <w:rtl/>
        </w:rPr>
        <w:t>التأسيس</w:t>
      </w:r>
      <w:r>
        <w:rPr>
          <w:rFonts w:hint="cs"/>
          <w:rtl/>
        </w:rPr>
        <w:t xml:space="preserve">     </w:t>
      </w:r>
    </w:p>
    <w:p w14:paraId="43D028A3" w14:textId="77777777" w:rsidR="00173A9F" w:rsidRPr="00173A9F" w:rsidRDefault="00173A9F" w:rsidP="00DA4707">
      <w:pPr>
        <w:pStyle w:val="NoSpacing"/>
        <w:bidi/>
        <w:ind w:left="720"/>
        <w:rPr>
          <w:rFonts w:ascii="nregular" w:hAnsi="nregular"/>
          <w:color w:val="212529"/>
          <w:rtl/>
        </w:rPr>
      </w:pPr>
    </w:p>
    <w:tbl>
      <w:tblPr>
        <w:tblStyle w:val="GridTable2-Accent6"/>
        <w:bidiVisual/>
        <w:tblW w:w="0" w:type="auto"/>
        <w:jc w:val="center"/>
        <w:tblLook w:val="0000" w:firstRow="0" w:lastRow="0" w:firstColumn="0" w:lastColumn="0" w:noHBand="0" w:noVBand="0"/>
      </w:tblPr>
      <w:tblGrid>
        <w:gridCol w:w="3086"/>
        <w:gridCol w:w="2770"/>
        <w:gridCol w:w="2604"/>
      </w:tblGrid>
      <w:tr w:rsidR="00F26C62" w14:paraId="52D1FE36" w14:textId="77777777" w:rsidTr="00D1081E">
        <w:trPr>
          <w:cnfStyle w:val="000000100000" w:firstRow="0" w:lastRow="0" w:firstColumn="0" w:lastColumn="0" w:oddVBand="0" w:evenVBand="0" w:oddHBand="1" w:evenHBand="0" w:firstRowFirstColumn="0" w:firstRowLastColumn="0" w:lastRowFirstColumn="0" w:lastRowLastColumn="0"/>
          <w:trHeight w:val="400"/>
          <w:jc w:val="center"/>
        </w:trPr>
        <w:tc>
          <w:tcPr>
            <w:cnfStyle w:val="000010000000" w:firstRow="0" w:lastRow="0" w:firstColumn="0" w:lastColumn="0" w:oddVBand="1" w:evenVBand="0" w:oddHBand="0" w:evenHBand="0" w:firstRowFirstColumn="0" w:firstRowLastColumn="0" w:lastRowFirstColumn="0" w:lastRowLastColumn="0"/>
            <w:tcW w:w="3086" w:type="dxa"/>
            <w:tcBorders>
              <w:left w:val="single" w:sz="4" w:space="0" w:color="A8D08D" w:themeColor="accent6" w:themeTint="99"/>
            </w:tcBorders>
            <w:vAlign w:val="center"/>
          </w:tcPr>
          <w:p w14:paraId="23B3DD98" w14:textId="6DB065AB" w:rsidR="00F26C62" w:rsidRPr="00B03243" w:rsidRDefault="00F26C62" w:rsidP="00DA4707">
            <w:pPr>
              <w:pStyle w:val="NoSpacing"/>
              <w:bidi/>
              <w:jc w:val="center"/>
              <w:rPr>
                <w:rFonts w:ascii="nregular" w:hAnsi="nregular"/>
                <w:b/>
                <w:bCs/>
                <w:color w:val="212529"/>
                <w:rtl/>
              </w:rPr>
            </w:pPr>
            <w:r w:rsidRPr="00B03243">
              <w:rPr>
                <w:rFonts w:ascii="nregular" w:hAnsi="nregular" w:hint="cs"/>
                <w:b/>
                <w:bCs/>
                <w:color w:val="212529"/>
                <w:rtl/>
              </w:rPr>
              <w:t>سير الملف</w:t>
            </w:r>
          </w:p>
        </w:tc>
        <w:tc>
          <w:tcPr>
            <w:tcW w:w="2770" w:type="dxa"/>
            <w:vAlign w:val="center"/>
          </w:tcPr>
          <w:p w14:paraId="4648C4AB" w14:textId="77777777" w:rsidR="00F26C62" w:rsidRPr="00B03243" w:rsidRDefault="00F26C62" w:rsidP="00DA4707">
            <w:pPr>
              <w:pStyle w:val="NoSpacing"/>
              <w:bidi/>
              <w:jc w:val="center"/>
              <w:cnfStyle w:val="000000100000" w:firstRow="0" w:lastRow="0" w:firstColumn="0" w:lastColumn="0" w:oddVBand="0" w:evenVBand="0" w:oddHBand="1" w:evenHBand="0" w:firstRowFirstColumn="0" w:firstRowLastColumn="0" w:lastRowFirstColumn="0" w:lastRowLastColumn="0"/>
              <w:rPr>
                <w:rFonts w:ascii="nregular" w:hAnsi="nregular"/>
                <w:b/>
                <w:bCs/>
                <w:color w:val="212529"/>
                <w:rtl/>
              </w:rPr>
            </w:pPr>
            <w:r w:rsidRPr="00B03243">
              <w:rPr>
                <w:rFonts w:ascii="nregular" w:hAnsi="nregular" w:hint="cs"/>
                <w:b/>
                <w:bCs/>
                <w:color w:val="212529"/>
                <w:rtl/>
              </w:rPr>
              <w:t>مدة ا</w:t>
            </w:r>
            <w:r w:rsidR="00B03243" w:rsidRPr="00B03243">
              <w:rPr>
                <w:rFonts w:ascii="nregular" w:hAnsi="nregular" w:hint="cs"/>
                <w:b/>
                <w:bCs/>
                <w:color w:val="212529"/>
                <w:rtl/>
              </w:rPr>
              <w:t>لإ</w:t>
            </w:r>
            <w:r w:rsidRPr="00B03243">
              <w:rPr>
                <w:rFonts w:ascii="nregular" w:hAnsi="nregular" w:hint="cs"/>
                <w:b/>
                <w:bCs/>
                <w:color w:val="212529"/>
                <w:rtl/>
              </w:rPr>
              <w:t>نجا</w:t>
            </w:r>
            <w:r w:rsidR="00B03243" w:rsidRPr="00B03243">
              <w:rPr>
                <w:rFonts w:ascii="nregular" w:hAnsi="nregular" w:hint="cs"/>
                <w:b/>
                <w:bCs/>
                <w:color w:val="212529"/>
                <w:rtl/>
              </w:rPr>
              <w:t>ز</w:t>
            </w:r>
          </w:p>
        </w:tc>
        <w:tc>
          <w:tcPr>
            <w:cnfStyle w:val="000010000000" w:firstRow="0" w:lastRow="0" w:firstColumn="0" w:lastColumn="0" w:oddVBand="1" w:evenVBand="0" w:oddHBand="0" w:evenHBand="0" w:firstRowFirstColumn="0" w:firstRowLastColumn="0" w:lastRowFirstColumn="0" w:lastRowLastColumn="0"/>
            <w:tcW w:w="2604" w:type="dxa"/>
            <w:tcBorders>
              <w:right w:val="single" w:sz="4" w:space="0" w:color="A8D08D" w:themeColor="accent6" w:themeTint="99"/>
            </w:tcBorders>
            <w:vAlign w:val="center"/>
          </w:tcPr>
          <w:p w14:paraId="70ADB3A7" w14:textId="77777777" w:rsidR="00F26C62" w:rsidRPr="00225769" w:rsidRDefault="00225769" w:rsidP="00DA4707">
            <w:pPr>
              <w:pStyle w:val="NoSpacing"/>
              <w:bidi/>
              <w:jc w:val="center"/>
              <w:rPr>
                <w:rFonts w:ascii="nregular" w:hAnsi="nregular"/>
                <w:b/>
                <w:bCs/>
                <w:color w:val="212529"/>
                <w:rtl/>
              </w:rPr>
            </w:pPr>
            <w:r w:rsidRPr="00225769">
              <w:rPr>
                <w:rFonts w:ascii="nregular" w:hAnsi="nregular" w:hint="cs"/>
                <w:b/>
                <w:bCs/>
                <w:color w:val="212529"/>
                <w:rtl/>
              </w:rPr>
              <w:t>الرسم المتوجب</w:t>
            </w:r>
          </w:p>
        </w:tc>
      </w:tr>
      <w:tr w:rsidR="00B03243" w14:paraId="0757421F" w14:textId="77777777" w:rsidTr="00D1081E">
        <w:trPr>
          <w:trHeight w:val="944"/>
          <w:jc w:val="center"/>
        </w:trPr>
        <w:tc>
          <w:tcPr>
            <w:cnfStyle w:val="000010000000" w:firstRow="0" w:lastRow="0" w:firstColumn="0" w:lastColumn="0" w:oddVBand="1" w:evenVBand="0" w:oddHBand="0" w:evenHBand="0" w:firstRowFirstColumn="0" w:firstRowLastColumn="0" w:lastRowFirstColumn="0" w:lastRowLastColumn="0"/>
            <w:tcW w:w="3086" w:type="dxa"/>
            <w:tcBorders>
              <w:left w:val="single" w:sz="4" w:space="0" w:color="A8D08D" w:themeColor="accent6" w:themeTint="99"/>
            </w:tcBorders>
            <w:shd w:val="clear" w:color="auto" w:fill="auto"/>
            <w:vAlign w:val="center"/>
          </w:tcPr>
          <w:p w14:paraId="5D1230DC" w14:textId="77777777" w:rsidR="00B03243" w:rsidRDefault="00B03243" w:rsidP="00DA4707">
            <w:pPr>
              <w:pStyle w:val="NoSpacing"/>
              <w:bidi/>
              <w:jc w:val="both"/>
              <w:rPr>
                <w:rFonts w:ascii="nregular" w:hAnsi="nregular"/>
                <w:color w:val="212529"/>
                <w:rtl/>
              </w:rPr>
            </w:pPr>
            <w:r w:rsidRPr="00F26C62">
              <w:rPr>
                <w:rFonts w:ascii="nregular" w:hAnsi="nregular"/>
                <w:color w:val="212529"/>
                <w:rtl/>
              </w:rPr>
              <w:t>تقديم الطلب في دائرة الشؤون السياسية والأحزاب والجمعيات في المديرية العام</w:t>
            </w:r>
            <w:r>
              <w:rPr>
                <w:rFonts w:ascii="nregular" w:hAnsi="nregular" w:hint="cs"/>
                <w:color w:val="212529"/>
                <w:rtl/>
              </w:rPr>
              <w:t xml:space="preserve">ة </w:t>
            </w:r>
            <w:proofErr w:type="gramStart"/>
            <w:r>
              <w:rPr>
                <w:rFonts w:ascii="nregular" w:hAnsi="nregular" w:hint="cs"/>
                <w:color w:val="212529"/>
                <w:rtl/>
              </w:rPr>
              <w:t>في  وزارة</w:t>
            </w:r>
            <w:proofErr w:type="gramEnd"/>
            <w:r>
              <w:rPr>
                <w:rFonts w:ascii="nregular" w:hAnsi="nregular" w:hint="cs"/>
                <w:color w:val="212529"/>
                <w:rtl/>
              </w:rPr>
              <w:t xml:space="preserve"> الداخلية </w:t>
            </w:r>
            <w:r w:rsidR="00E83CB9">
              <w:rPr>
                <w:rFonts w:ascii="nregular" w:hAnsi="nregular" w:hint="cs"/>
                <w:color w:val="212529"/>
                <w:rtl/>
              </w:rPr>
              <w:t>ل</w:t>
            </w:r>
            <w:r w:rsidRPr="00F26C62">
              <w:rPr>
                <w:rFonts w:ascii="nregular" w:hAnsi="nregular"/>
                <w:color w:val="212529"/>
                <w:rtl/>
              </w:rPr>
              <w:t>درس الطلب</w:t>
            </w:r>
            <w:r w:rsidRPr="00F26C62">
              <w:rPr>
                <w:rFonts w:ascii="nregular" w:hAnsi="nregular"/>
                <w:color w:val="212529"/>
              </w:rPr>
              <w:t>.</w:t>
            </w:r>
          </w:p>
        </w:tc>
        <w:tc>
          <w:tcPr>
            <w:tcW w:w="2770" w:type="dxa"/>
            <w:vMerge w:val="restart"/>
            <w:shd w:val="clear" w:color="auto" w:fill="auto"/>
          </w:tcPr>
          <w:p w14:paraId="1DE9608F" w14:textId="77777777" w:rsidR="00B03243" w:rsidRDefault="00B03243" w:rsidP="00DA4707">
            <w:pPr>
              <w:pStyle w:val="NoSpacing"/>
              <w:bidi/>
              <w:ind w:left="720"/>
              <w:cnfStyle w:val="000000000000" w:firstRow="0" w:lastRow="0" w:firstColumn="0" w:lastColumn="0" w:oddVBand="0" w:evenVBand="0" w:oddHBand="0" w:evenHBand="0" w:firstRowFirstColumn="0" w:firstRowLastColumn="0" w:lastRowFirstColumn="0" w:lastRowLastColumn="0"/>
              <w:rPr>
                <w:rFonts w:ascii="nregular" w:hAnsi="nregular"/>
                <w:color w:val="212529"/>
                <w:rtl/>
              </w:rPr>
            </w:pPr>
          </w:p>
          <w:p w14:paraId="1D2A125C" w14:textId="77777777" w:rsidR="00B03243" w:rsidRPr="00B03243" w:rsidRDefault="00B03243" w:rsidP="00DA4707">
            <w:pPr>
              <w:bidi/>
              <w:cnfStyle w:val="000000000000" w:firstRow="0" w:lastRow="0" w:firstColumn="0" w:lastColumn="0" w:oddVBand="0" w:evenVBand="0" w:oddHBand="0" w:evenHBand="0" w:firstRowFirstColumn="0" w:firstRowLastColumn="0" w:lastRowFirstColumn="0" w:lastRowLastColumn="0"/>
              <w:rPr>
                <w:rtl/>
              </w:rPr>
            </w:pPr>
          </w:p>
          <w:p w14:paraId="720F270A" w14:textId="77777777" w:rsidR="00B03243" w:rsidRDefault="00B03243" w:rsidP="00DA4707">
            <w:pPr>
              <w:bidi/>
              <w:cnfStyle w:val="000000000000" w:firstRow="0" w:lastRow="0" w:firstColumn="0" w:lastColumn="0" w:oddVBand="0" w:evenVBand="0" w:oddHBand="0" w:evenHBand="0" w:firstRowFirstColumn="0" w:firstRowLastColumn="0" w:lastRowFirstColumn="0" w:lastRowLastColumn="0"/>
            </w:pPr>
          </w:p>
          <w:p w14:paraId="5DC5E537" w14:textId="77777777" w:rsidR="00D1081E" w:rsidRDefault="00D1081E" w:rsidP="00DA4707">
            <w:pPr>
              <w:bidi/>
              <w:cnfStyle w:val="000000000000" w:firstRow="0" w:lastRow="0" w:firstColumn="0" w:lastColumn="0" w:oddVBand="0" w:evenVBand="0" w:oddHBand="0" w:evenHBand="0" w:firstRowFirstColumn="0" w:firstRowLastColumn="0" w:lastRowFirstColumn="0" w:lastRowLastColumn="0"/>
              <w:rPr>
                <w:rtl/>
              </w:rPr>
            </w:pPr>
          </w:p>
          <w:p w14:paraId="4A599FBF" w14:textId="77777777" w:rsidR="00C554E5" w:rsidRDefault="00D6173D" w:rsidP="00DA4707">
            <w:pPr>
              <w:bidi/>
              <w:jc w:val="center"/>
              <w:cnfStyle w:val="000000000000" w:firstRow="0" w:lastRow="0" w:firstColumn="0" w:lastColumn="0" w:oddVBand="0" w:evenVBand="0" w:oddHBand="0" w:evenHBand="0" w:firstRowFirstColumn="0" w:firstRowLastColumn="0" w:lastRowFirstColumn="0" w:lastRowLastColumn="0"/>
              <w:rPr>
                <w:rtl/>
              </w:rPr>
            </w:pPr>
            <w:r>
              <w:rPr>
                <w:rFonts w:hint="cs"/>
                <w:rtl/>
              </w:rPr>
              <w:t xml:space="preserve">من 5 </w:t>
            </w:r>
            <w:proofErr w:type="gramStart"/>
            <w:r>
              <w:rPr>
                <w:rFonts w:hint="cs"/>
                <w:rtl/>
              </w:rPr>
              <w:t>اشهر</w:t>
            </w:r>
            <w:proofErr w:type="gramEnd"/>
            <w:r>
              <w:rPr>
                <w:rFonts w:hint="cs"/>
                <w:rtl/>
              </w:rPr>
              <w:t xml:space="preserve"> الى سنة حتى </w:t>
            </w:r>
            <w:proofErr w:type="spellStart"/>
            <w:r>
              <w:rPr>
                <w:rFonts w:hint="cs"/>
                <w:rtl/>
              </w:rPr>
              <w:t>الإ</w:t>
            </w:r>
            <w:r w:rsidR="00B03243">
              <w:rPr>
                <w:rFonts w:hint="cs"/>
                <w:rtl/>
              </w:rPr>
              <w:t>ستحصال</w:t>
            </w:r>
            <w:proofErr w:type="spellEnd"/>
            <w:r w:rsidR="00B03243">
              <w:rPr>
                <w:rFonts w:hint="cs"/>
                <w:rtl/>
              </w:rPr>
              <w:t xml:space="preserve"> على العلم والخبر</w:t>
            </w:r>
            <w:r>
              <w:rPr>
                <w:rFonts w:hint="cs"/>
                <w:rtl/>
              </w:rPr>
              <w:t xml:space="preserve"> في الأحوال العادية، بينما في واقع الحال قد يتطلب الأمر مدة زمنية </w:t>
            </w:r>
            <w:r w:rsidR="00E83CB9">
              <w:rPr>
                <w:rFonts w:hint="cs"/>
                <w:rtl/>
              </w:rPr>
              <w:t>اطول من ذلك بحيث ان الترخيص مرهون بوضع الملف على جدول اعمال مجلس الوزراء واخد موافقته</w:t>
            </w:r>
          </w:p>
          <w:p w14:paraId="6B5238A0" w14:textId="77777777" w:rsidR="00C554E5" w:rsidRPr="00C554E5" w:rsidRDefault="00C554E5" w:rsidP="00DA4707">
            <w:pPr>
              <w:bidi/>
              <w:cnfStyle w:val="000000000000" w:firstRow="0" w:lastRow="0" w:firstColumn="0" w:lastColumn="0" w:oddVBand="0" w:evenVBand="0" w:oddHBand="0" w:evenHBand="0" w:firstRowFirstColumn="0" w:firstRowLastColumn="0" w:lastRowFirstColumn="0" w:lastRowLastColumn="0"/>
              <w:rPr>
                <w:rtl/>
              </w:rPr>
            </w:pPr>
          </w:p>
          <w:p w14:paraId="4C5354F3" w14:textId="77777777" w:rsidR="00C554E5" w:rsidRPr="00C554E5" w:rsidRDefault="00C554E5" w:rsidP="00DA4707">
            <w:pPr>
              <w:bidi/>
              <w:cnfStyle w:val="000000000000" w:firstRow="0" w:lastRow="0" w:firstColumn="0" w:lastColumn="0" w:oddVBand="0" w:evenVBand="0" w:oddHBand="0" w:evenHBand="0" w:firstRowFirstColumn="0" w:firstRowLastColumn="0" w:lastRowFirstColumn="0" w:lastRowLastColumn="0"/>
              <w:rPr>
                <w:rtl/>
              </w:rPr>
            </w:pPr>
          </w:p>
          <w:p w14:paraId="33EECDD0" w14:textId="77777777" w:rsidR="00B03243" w:rsidRPr="00C554E5" w:rsidRDefault="00B03243" w:rsidP="00DA4707">
            <w:pPr>
              <w:bidi/>
              <w:jc w:val="center"/>
              <w:cnfStyle w:val="000000000000" w:firstRow="0" w:lastRow="0" w:firstColumn="0" w:lastColumn="0" w:oddVBand="0" w:evenVBand="0" w:oddHBand="0" w:evenHBand="0" w:firstRowFirstColumn="0" w:firstRowLastColumn="0" w:lastRowFirstColumn="0" w:lastRowLastColumn="0"/>
              <w:rPr>
                <w:rtl/>
              </w:rPr>
            </w:pPr>
          </w:p>
        </w:tc>
        <w:tc>
          <w:tcPr>
            <w:cnfStyle w:val="000010000000" w:firstRow="0" w:lastRow="0" w:firstColumn="0" w:lastColumn="0" w:oddVBand="1" w:evenVBand="0" w:oddHBand="0" w:evenHBand="0" w:firstRowFirstColumn="0" w:firstRowLastColumn="0" w:lastRowFirstColumn="0" w:lastRowLastColumn="0"/>
            <w:tcW w:w="2604" w:type="dxa"/>
            <w:tcBorders>
              <w:right w:val="single" w:sz="4" w:space="0" w:color="A8D08D" w:themeColor="accent6" w:themeTint="99"/>
            </w:tcBorders>
            <w:shd w:val="clear" w:color="auto" w:fill="auto"/>
            <w:vAlign w:val="center"/>
          </w:tcPr>
          <w:p w14:paraId="6B5A6EBD" w14:textId="149A1DEB" w:rsidR="00B03243" w:rsidRDefault="00B03243" w:rsidP="00DA4707">
            <w:pPr>
              <w:pStyle w:val="NoSpacing"/>
              <w:bidi/>
              <w:jc w:val="both"/>
              <w:rPr>
                <w:rFonts w:ascii="nregular" w:hAnsi="nregular"/>
                <w:color w:val="212529"/>
                <w:rtl/>
              </w:rPr>
            </w:pPr>
            <w:r>
              <w:rPr>
                <w:rFonts w:ascii="nregular" w:hAnsi="nregular" w:hint="cs"/>
                <w:color w:val="212529"/>
                <w:rtl/>
              </w:rPr>
              <w:t>طابع مالي 1000 ليرة لبنانية على كل مستند</w:t>
            </w:r>
          </w:p>
        </w:tc>
      </w:tr>
      <w:tr w:rsidR="00B03243" w14:paraId="2DC84F31" w14:textId="77777777" w:rsidTr="00D1081E">
        <w:trPr>
          <w:cnfStyle w:val="000000100000" w:firstRow="0" w:lastRow="0" w:firstColumn="0" w:lastColumn="0" w:oddVBand="0" w:evenVBand="0" w:oddHBand="1" w:evenHBand="0" w:firstRowFirstColumn="0" w:firstRowLastColumn="0" w:lastRowFirstColumn="0" w:lastRowLastColumn="0"/>
          <w:trHeight w:val="260"/>
          <w:jc w:val="center"/>
        </w:trPr>
        <w:tc>
          <w:tcPr>
            <w:cnfStyle w:val="000010000000" w:firstRow="0" w:lastRow="0" w:firstColumn="0" w:lastColumn="0" w:oddVBand="1" w:evenVBand="0" w:oddHBand="0" w:evenHBand="0" w:firstRowFirstColumn="0" w:firstRowLastColumn="0" w:lastRowFirstColumn="0" w:lastRowLastColumn="0"/>
            <w:tcW w:w="3086" w:type="dxa"/>
            <w:tcBorders>
              <w:left w:val="single" w:sz="4" w:space="0" w:color="A8D08D" w:themeColor="accent6" w:themeTint="99"/>
            </w:tcBorders>
            <w:shd w:val="clear" w:color="auto" w:fill="auto"/>
            <w:vAlign w:val="center"/>
          </w:tcPr>
          <w:p w14:paraId="399063AC" w14:textId="77777777" w:rsidR="00B03243" w:rsidRDefault="00B03243" w:rsidP="00DA4707">
            <w:pPr>
              <w:pStyle w:val="NoSpacing"/>
              <w:bidi/>
              <w:jc w:val="both"/>
              <w:rPr>
                <w:rFonts w:ascii="nregular" w:hAnsi="nregular"/>
                <w:color w:val="212529"/>
                <w:rtl/>
              </w:rPr>
            </w:pPr>
            <w:r w:rsidRPr="00F26C62">
              <w:rPr>
                <w:rFonts w:ascii="nregular" w:hAnsi="nregular"/>
                <w:color w:val="212529"/>
                <w:rtl/>
              </w:rPr>
              <w:t xml:space="preserve">يحال إلى المدير العام </w:t>
            </w:r>
            <w:proofErr w:type="gramStart"/>
            <w:r w:rsidRPr="00F26C62">
              <w:rPr>
                <w:rFonts w:ascii="nregular" w:hAnsi="nregular"/>
                <w:color w:val="212529"/>
                <w:rtl/>
              </w:rPr>
              <w:t>للداخلية</w:t>
            </w:r>
            <w:r>
              <w:rPr>
                <w:rFonts w:ascii="Tahoma" w:hAnsi="Tahoma" w:cs="Tahoma"/>
                <w:color w:val="666666"/>
                <w:shd w:val="clear" w:color="auto" w:fill="FFFFFF"/>
              </w:rPr>
              <w:t xml:space="preserve"> .</w:t>
            </w:r>
            <w:proofErr w:type="gramEnd"/>
          </w:p>
        </w:tc>
        <w:tc>
          <w:tcPr>
            <w:tcW w:w="2770" w:type="dxa"/>
            <w:vMerge/>
            <w:shd w:val="clear" w:color="auto" w:fill="auto"/>
          </w:tcPr>
          <w:p w14:paraId="734C911A" w14:textId="77777777" w:rsidR="00B03243" w:rsidRDefault="00B03243" w:rsidP="00DA4707">
            <w:pPr>
              <w:pStyle w:val="NoSpacing"/>
              <w:bidi/>
              <w:ind w:left="720"/>
              <w:cnfStyle w:val="000000100000" w:firstRow="0" w:lastRow="0" w:firstColumn="0" w:lastColumn="0" w:oddVBand="0" w:evenVBand="0" w:oddHBand="1" w:evenHBand="0" w:firstRowFirstColumn="0" w:firstRowLastColumn="0" w:lastRowFirstColumn="0" w:lastRowLastColumn="0"/>
              <w:rPr>
                <w:rFonts w:ascii="nregular" w:hAnsi="nregular"/>
                <w:color w:val="212529"/>
                <w:rtl/>
              </w:rPr>
            </w:pPr>
          </w:p>
        </w:tc>
        <w:tc>
          <w:tcPr>
            <w:cnfStyle w:val="000010000000" w:firstRow="0" w:lastRow="0" w:firstColumn="0" w:lastColumn="0" w:oddVBand="1" w:evenVBand="0" w:oddHBand="0" w:evenHBand="0" w:firstRowFirstColumn="0" w:firstRowLastColumn="0" w:lastRowFirstColumn="0" w:lastRowLastColumn="0"/>
            <w:tcW w:w="2604" w:type="dxa"/>
            <w:tcBorders>
              <w:right w:val="single" w:sz="4" w:space="0" w:color="A8D08D" w:themeColor="accent6" w:themeTint="99"/>
            </w:tcBorders>
            <w:shd w:val="clear" w:color="auto" w:fill="auto"/>
            <w:vAlign w:val="center"/>
          </w:tcPr>
          <w:p w14:paraId="5B67878F" w14:textId="77777777" w:rsidR="00B03243" w:rsidRDefault="00B03243" w:rsidP="00DA4707">
            <w:pPr>
              <w:pStyle w:val="NoSpacing"/>
              <w:bidi/>
              <w:ind w:left="720"/>
              <w:jc w:val="both"/>
              <w:rPr>
                <w:rFonts w:ascii="nregular" w:hAnsi="nregular"/>
                <w:color w:val="212529"/>
                <w:rtl/>
              </w:rPr>
            </w:pPr>
          </w:p>
        </w:tc>
      </w:tr>
      <w:tr w:rsidR="00B03243" w14:paraId="0A49A9C6" w14:textId="77777777" w:rsidTr="00D1081E">
        <w:trPr>
          <w:trHeight w:val="236"/>
          <w:jc w:val="center"/>
        </w:trPr>
        <w:tc>
          <w:tcPr>
            <w:cnfStyle w:val="000010000000" w:firstRow="0" w:lastRow="0" w:firstColumn="0" w:lastColumn="0" w:oddVBand="1" w:evenVBand="0" w:oddHBand="0" w:evenHBand="0" w:firstRowFirstColumn="0" w:firstRowLastColumn="0" w:lastRowFirstColumn="0" w:lastRowLastColumn="0"/>
            <w:tcW w:w="3086" w:type="dxa"/>
            <w:tcBorders>
              <w:left w:val="single" w:sz="4" w:space="0" w:color="A8D08D" w:themeColor="accent6" w:themeTint="99"/>
            </w:tcBorders>
            <w:shd w:val="clear" w:color="auto" w:fill="auto"/>
            <w:vAlign w:val="center"/>
          </w:tcPr>
          <w:p w14:paraId="7892E742" w14:textId="77777777" w:rsidR="00B03243" w:rsidRDefault="00B03243" w:rsidP="00DA4707">
            <w:pPr>
              <w:pStyle w:val="NoSpacing"/>
              <w:bidi/>
              <w:jc w:val="both"/>
              <w:rPr>
                <w:rFonts w:ascii="nregular" w:hAnsi="nregular"/>
                <w:color w:val="212529"/>
                <w:rtl/>
              </w:rPr>
            </w:pPr>
            <w:r w:rsidRPr="00F26C62">
              <w:rPr>
                <w:rFonts w:ascii="nregular" w:hAnsi="nregular"/>
                <w:color w:val="212529"/>
                <w:rtl/>
              </w:rPr>
              <w:t>في حال الموافقة يحال إلى المراجع المختصة</w:t>
            </w:r>
            <w:r w:rsidRPr="005A0D68">
              <w:rPr>
                <w:rFonts w:ascii="nregular" w:hAnsi="nregular"/>
                <w:color w:val="212529"/>
                <w:rtl/>
              </w:rPr>
              <w:t xml:space="preserve"> وهي: الأمن العام، المحافظ، الوزارات التي تحدد حسب أهداف الجمعية المطلوب تأسيسها</w:t>
            </w:r>
            <w:r w:rsidRPr="005A0D68">
              <w:rPr>
                <w:rFonts w:ascii="nregular" w:hAnsi="nregular"/>
                <w:color w:val="212529"/>
              </w:rPr>
              <w:t>.</w:t>
            </w:r>
          </w:p>
        </w:tc>
        <w:tc>
          <w:tcPr>
            <w:tcW w:w="2770" w:type="dxa"/>
            <w:vMerge/>
            <w:shd w:val="clear" w:color="auto" w:fill="auto"/>
          </w:tcPr>
          <w:p w14:paraId="36BED4B9" w14:textId="77777777" w:rsidR="00B03243" w:rsidRDefault="00B03243" w:rsidP="00DA4707">
            <w:pPr>
              <w:pStyle w:val="NoSpacing"/>
              <w:bidi/>
              <w:ind w:left="720"/>
              <w:cnfStyle w:val="000000000000" w:firstRow="0" w:lastRow="0" w:firstColumn="0" w:lastColumn="0" w:oddVBand="0" w:evenVBand="0" w:oddHBand="0" w:evenHBand="0" w:firstRowFirstColumn="0" w:firstRowLastColumn="0" w:lastRowFirstColumn="0" w:lastRowLastColumn="0"/>
              <w:rPr>
                <w:rFonts w:ascii="nregular" w:hAnsi="nregular"/>
                <w:color w:val="212529"/>
                <w:rtl/>
              </w:rPr>
            </w:pPr>
          </w:p>
        </w:tc>
        <w:tc>
          <w:tcPr>
            <w:cnfStyle w:val="000010000000" w:firstRow="0" w:lastRow="0" w:firstColumn="0" w:lastColumn="0" w:oddVBand="1" w:evenVBand="0" w:oddHBand="0" w:evenHBand="0" w:firstRowFirstColumn="0" w:firstRowLastColumn="0" w:lastRowFirstColumn="0" w:lastRowLastColumn="0"/>
            <w:tcW w:w="2604" w:type="dxa"/>
            <w:tcBorders>
              <w:right w:val="single" w:sz="4" w:space="0" w:color="A8D08D" w:themeColor="accent6" w:themeTint="99"/>
            </w:tcBorders>
            <w:shd w:val="clear" w:color="auto" w:fill="auto"/>
            <w:vAlign w:val="center"/>
          </w:tcPr>
          <w:p w14:paraId="51F39FE3" w14:textId="77777777" w:rsidR="00B03243" w:rsidRDefault="00B03243" w:rsidP="00DA4707">
            <w:pPr>
              <w:pStyle w:val="NoSpacing"/>
              <w:bidi/>
              <w:ind w:left="720"/>
              <w:jc w:val="both"/>
              <w:rPr>
                <w:rFonts w:ascii="nregular" w:hAnsi="nregular"/>
                <w:color w:val="212529"/>
                <w:rtl/>
              </w:rPr>
            </w:pPr>
          </w:p>
        </w:tc>
      </w:tr>
      <w:tr w:rsidR="00B03243" w14:paraId="34167213" w14:textId="77777777" w:rsidTr="00D1081E">
        <w:trPr>
          <w:cnfStyle w:val="000000100000" w:firstRow="0" w:lastRow="0" w:firstColumn="0" w:lastColumn="0" w:oddVBand="0" w:evenVBand="0" w:oddHBand="1" w:evenHBand="0" w:firstRowFirstColumn="0" w:firstRowLastColumn="0" w:lastRowFirstColumn="0" w:lastRowLastColumn="0"/>
          <w:trHeight w:val="110"/>
          <w:jc w:val="center"/>
        </w:trPr>
        <w:tc>
          <w:tcPr>
            <w:cnfStyle w:val="000010000000" w:firstRow="0" w:lastRow="0" w:firstColumn="0" w:lastColumn="0" w:oddVBand="1" w:evenVBand="0" w:oddHBand="0" w:evenHBand="0" w:firstRowFirstColumn="0" w:firstRowLastColumn="0" w:lastRowFirstColumn="0" w:lastRowLastColumn="0"/>
            <w:tcW w:w="3086" w:type="dxa"/>
            <w:tcBorders>
              <w:left w:val="single" w:sz="4" w:space="0" w:color="A8D08D" w:themeColor="accent6" w:themeTint="99"/>
            </w:tcBorders>
            <w:shd w:val="clear" w:color="auto" w:fill="auto"/>
            <w:vAlign w:val="center"/>
          </w:tcPr>
          <w:p w14:paraId="4702D065" w14:textId="77777777" w:rsidR="00B03243" w:rsidRDefault="00B03243" w:rsidP="00DA4707">
            <w:pPr>
              <w:pStyle w:val="NoSpacing"/>
              <w:bidi/>
              <w:jc w:val="both"/>
              <w:rPr>
                <w:rFonts w:ascii="nregular" w:hAnsi="nregular"/>
                <w:color w:val="212529"/>
                <w:rtl/>
              </w:rPr>
            </w:pPr>
            <w:r w:rsidRPr="005A0D68">
              <w:rPr>
                <w:rFonts w:ascii="nregular" w:hAnsi="nregular"/>
                <w:color w:val="212529"/>
                <w:rtl/>
              </w:rPr>
              <w:t xml:space="preserve">بعد الانتهاء من هذه </w:t>
            </w:r>
            <w:proofErr w:type="gramStart"/>
            <w:r w:rsidRPr="005A0D68">
              <w:rPr>
                <w:rFonts w:ascii="nregular" w:hAnsi="nregular"/>
                <w:color w:val="212529"/>
                <w:rtl/>
              </w:rPr>
              <w:t>المراحل ،</w:t>
            </w:r>
            <w:proofErr w:type="gramEnd"/>
            <w:r w:rsidRPr="005A0D68">
              <w:rPr>
                <w:rFonts w:ascii="nregular" w:hAnsi="nregular"/>
                <w:color w:val="212529"/>
                <w:rtl/>
              </w:rPr>
              <w:t xml:space="preserve"> يحال بكتاب من وزير الداخلية والبلديات إلى مجلس الوزراء حيث يدرس وتتم الموافقة عليه بمحضر الجلسة ويعاد إلى الوزارة</w:t>
            </w:r>
            <w:r w:rsidRPr="005A0D68">
              <w:rPr>
                <w:rFonts w:ascii="nregular" w:hAnsi="nregular"/>
                <w:color w:val="212529"/>
              </w:rPr>
              <w:t xml:space="preserve"> .</w:t>
            </w:r>
            <w:r w:rsidRPr="005A0D68">
              <w:rPr>
                <w:rFonts w:ascii="nregular" w:hAnsi="nregular"/>
                <w:color w:val="212529"/>
              </w:rPr>
              <w:br/>
              <w:t xml:space="preserve">- </w:t>
            </w:r>
            <w:r w:rsidRPr="005A0D68">
              <w:rPr>
                <w:rFonts w:ascii="nregular" w:hAnsi="nregular"/>
                <w:color w:val="212529"/>
                <w:rtl/>
              </w:rPr>
              <w:t>يصدر قرار من وزير الداخلية والبلديات بإنشاء هذه الجمعية</w:t>
            </w:r>
            <w:r w:rsidRPr="005A0D68">
              <w:rPr>
                <w:rFonts w:ascii="nregular" w:hAnsi="nregular"/>
                <w:color w:val="212529"/>
              </w:rPr>
              <w:t>.</w:t>
            </w:r>
          </w:p>
        </w:tc>
        <w:tc>
          <w:tcPr>
            <w:tcW w:w="2770" w:type="dxa"/>
            <w:vMerge/>
            <w:shd w:val="clear" w:color="auto" w:fill="auto"/>
          </w:tcPr>
          <w:p w14:paraId="520186C3" w14:textId="77777777" w:rsidR="00B03243" w:rsidRDefault="00B03243" w:rsidP="00DA4707">
            <w:pPr>
              <w:pStyle w:val="NoSpacing"/>
              <w:bidi/>
              <w:ind w:left="720"/>
              <w:cnfStyle w:val="000000100000" w:firstRow="0" w:lastRow="0" w:firstColumn="0" w:lastColumn="0" w:oddVBand="0" w:evenVBand="0" w:oddHBand="1" w:evenHBand="0" w:firstRowFirstColumn="0" w:firstRowLastColumn="0" w:lastRowFirstColumn="0" w:lastRowLastColumn="0"/>
              <w:rPr>
                <w:rFonts w:ascii="nregular" w:hAnsi="nregular"/>
                <w:color w:val="212529"/>
                <w:rtl/>
              </w:rPr>
            </w:pPr>
          </w:p>
        </w:tc>
        <w:tc>
          <w:tcPr>
            <w:cnfStyle w:val="000010000000" w:firstRow="0" w:lastRow="0" w:firstColumn="0" w:lastColumn="0" w:oddVBand="1" w:evenVBand="0" w:oddHBand="0" w:evenHBand="0" w:firstRowFirstColumn="0" w:firstRowLastColumn="0" w:lastRowFirstColumn="0" w:lastRowLastColumn="0"/>
            <w:tcW w:w="2604" w:type="dxa"/>
            <w:tcBorders>
              <w:right w:val="single" w:sz="4" w:space="0" w:color="A8D08D" w:themeColor="accent6" w:themeTint="99"/>
            </w:tcBorders>
            <w:shd w:val="clear" w:color="auto" w:fill="auto"/>
            <w:vAlign w:val="center"/>
          </w:tcPr>
          <w:p w14:paraId="1F9BB90A" w14:textId="77777777" w:rsidR="00B03243" w:rsidRDefault="00B03243" w:rsidP="00DA4707">
            <w:pPr>
              <w:pStyle w:val="NoSpacing"/>
              <w:bidi/>
              <w:ind w:left="720"/>
              <w:jc w:val="both"/>
              <w:rPr>
                <w:rFonts w:ascii="nregular" w:hAnsi="nregular"/>
                <w:color w:val="212529"/>
                <w:rtl/>
              </w:rPr>
            </w:pPr>
          </w:p>
        </w:tc>
      </w:tr>
      <w:tr w:rsidR="00B03243" w14:paraId="4D9275A2" w14:textId="77777777" w:rsidTr="00D1081E">
        <w:trPr>
          <w:trHeight w:val="142"/>
          <w:jc w:val="center"/>
        </w:trPr>
        <w:tc>
          <w:tcPr>
            <w:cnfStyle w:val="000010000000" w:firstRow="0" w:lastRow="0" w:firstColumn="0" w:lastColumn="0" w:oddVBand="1" w:evenVBand="0" w:oddHBand="0" w:evenHBand="0" w:firstRowFirstColumn="0" w:firstRowLastColumn="0" w:lastRowFirstColumn="0" w:lastRowLastColumn="0"/>
            <w:tcW w:w="3086" w:type="dxa"/>
            <w:tcBorders>
              <w:left w:val="single" w:sz="4" w:space="0" w:color="A8D08D" w:themeColor="accent6" w:themeTint="99"/>
            </w:tcBorders>
            <w:shd w:val="clear" w:color="auto" w:fill="auto"/>
            <w:vAlign w:val="center"/>
          </w:tcPr>
          <w:p w14:paraId="5C231AA4" w14:textId="77777777" w:rsidR="00B03243" w:rsidRDefault="00B03243" w:rsidP="00DA4707">
            <w:pPr>
              <w:pStyle w:val="NoSpacing"/>
              <w:bidi/>
              <w:jc w:val="both"/>
              <w:rPr>
                <w:rFonts w:ascii="nregular" w:hAnsi="nregular"/>
                <w:color w:val="212529"/>
                <w:rtl/>
              </w:rPr>
            </w:pPr>
            <w:r w:rsidRPr="005A0D68">
              <w:rPr>
                <w:rFonts w:ascii="nregular" w:hAnsi="nregular"/>
                <w:color w:val="212529"/>
                <w:rtl/>
              </w:rPr>
              <w:t>ينشر بعد ذلك في الجريدة الرسمية ولا يصبح سارياً إلا بعد هذا النشر</w:t>
            </w:r>
          </w:p>
        </w:tc>
        <w:tc>
          <w:tcPr>
            <w:tcW w:w="2770" w:type="dxa"/>
            <w:vMerge/>
            <w:shd w:val="clear" w:color="auto" w:fill="auto"/>
          </w:tcPr>
          <w:p w14:paraId="49C1FA51" w14:textId="77777777" w:rsidR="00B03243" w:rsidRDefault="00B03243" w:rsidP="00DA4707">
            <w:pPr>
              <w:pStyle w:val="NoSpacing"/>
              <w:bidi/>
              <w:ind w:left="720"/>
              <w:cnfStyle w:val="000000000000" w:firstRow="0" w:lastRow="0" w:firstColumn="0" w:lastColumn="0" w:oddVBand="0" w:evenVBand="0" w:oddHBand="0" w:evenHBand="0" w:firstRowFirstColumn="0" w:firstRowLastColumn="0" w:lastRowFirstColumn="0" w:lastRowLastColumn="0"/>
              <w:rPr>
                <w:rFonts w:ascii="nregular" w:hAnsi="nregular"/>
                <w:color w:val="212529"/>
                <w:rtl/>
              </w:rPr>
            </w:pPr>
          </w:p>
        </w:tc>
        <w:tc>
          <w:tcPr>
            <w:cnfStyle w:val="000010000000" w:firstRow="0" w:lastRow="0" w:firstColumn="0" w:lastColumn="0" w:oddVBand="1" w:evenVBand="0" w:oddHBand="0" w:evenHBand="0" w:firstRowFirstColumn="0" w:firstRowLastColumn="0" w:lastRowFirstColumn="0" w:lastRowLastColumn="0"/>
            <w:tcW w:w="2604" w:type="dxa"/>
            <w:tcBorders>
              <w:right w:val="single" w:sz="4" w:space="0" w:color="A8D08D" w:themeColor="accent6" w:themeTint="99"/>
            </w:tcBorders>
            <w:shd w:val="clear" w:color="auto" w:fill="auto"/>
            <w:vAlign w:val="center"/>
          </w:tcPr>
          <w:p w14:paraId="31ACCF1E" w14:textId="77777777" w:rsidR="00B03243" w:rsidRDefault="00B03243" w:rsidP="00DA4707">
            <w:pPr>
              <w:pStyle w:val="NoSpacing"/>
              <w:bidi/>
              <w:jc w:val="both"/>
              <w:rPr>
                <w:rFonts w:ascii="nregular" w:hAnsi="nregular"/>
                <w:color w:val="212529"/>
                <w:rtl/>
              </w:rPr>
            </w:pPr>
            <w:r w:rsidRPr="00B03243">
              <w:rPr>
                <w:rFonts w:ascii="nregular" w:hAnsi="nregular"/>
                <w:color w:val="212529"/>
                <w:rtl/>
              </w:rPr>
              <w:t>تتوقف على الجريدة الرسمية حسب عدد الأسطر والصفحات</w:t>
            </w:r>
          </w:p>
        </w:tc>
      </w:tr>
    </w:tbl>
    <w:p w14:paraId="06B7A97D" w14:textId="77777777" w:rsidR="00CA157D" w:rsidRDefault="00CA157D" w:rsidP="00DA4707">
      <w:pPr>
        <w:pStyle w:val="NoSpacing"/>
        <w:bidi/>
        <w:rPr>
          <w:rFonts w:ascii="nregular" w:hAnsi="nregular"/>
          <w:color w:val="212529"/>
          <w:sz w:val="28"/>
          <w:szCs w:val="28"/>
          <w:rtl/>
        </w:rPr>
      </w:pPr>
    </w:p>
    <w:p w14:paraId="4EEDC786" w14:textId="77777777" w:rsidR="00B33232" w:rsidRPr="00A13741" w:rsidRDefault="006B08DE" w:rsidP="00DA4707">
      <w:pPr>
        <w:pStyle w:val="Heading2"/>
      </w:pPr>
      <w:bookmarkStart w:id="6" w:name="_Toc55311258"/>
      <w:r w:rsidRPr="00A13741">
        <w:rPr>
          <w:rFonts w:hint="cs"/>
          <w:rtl/>
        </w:rPr>
        <w:t xml:space="preserve">شروط </w:t>
      </w:r>
      <w:r w:rsidR="000F4BD2" w:rsidRPr="00A13741">
        <w:rPr>
          <w:rFonts w:hint="cs"/>
          <w:rtl/>
        </w:rPr>
        <w:t xml:space="preserve">من الواجب </w:t>
      </w:r>
      <w:r w:rsidRPr="00A13741">
        <w:rPr>
          <w:rFonts w:hint="cs"/>
          <w:rtl/>
        </w:rPr>
        <w:t>توافرها</w:t>
      </w:r>
      <w:bookmarkEnd w:id="6"/>
      <w:r w:rsidRPr="00A13741">
        <w:rPr>
          <w:rFonts w:hint="cs"/>
          <w:rtl/>
        </w:rPr>
        <w:t xml:space="preserve"> </w:t>
      </w:r>
    </w:p>
    <w:p w14:paraId="55F94125" w14:textId="77777777" w:rsidR="00260FC2" w:rsidRPr="00A13741" w:rsidRDefault="00B33232" w:rsidP="00DA4707">
      <w:pPr>
        <w:pStyle w:val="ListParagraph"/>
        <w:numPr>
          <w:ilvl w:val="0"/>
          <w:numId w:val="9"/>
        </w:numPr>
        <w:shd w:val="clear" w:color="auto" w:fill="FFFFFF"/>
        <w:bidi/>
        <w:spacing w:after="0" w:line="240" w:lineRule="auto"/>
        <w:ind w:left="0" w:firstLine="0"/>
        <w:jc w:val="both"/>
        <w:rPr>
          <w:rFonts w:ascii="Arial" w:hAnsi="Arial" w:cs="Arial"/>
          <w:color w:val="212529"/>
          <w:sz w:val="26"/>
          <w:szCs w:val="26"/>
        </w:rPr>
      </w:pPr>
      <w:r w:rsidRPr="00A13741">
        <w:rPr>
          <w:rFonts w:ascii="Arial" w:eastAsia="Times New Roman" w:hAnsi="Arial" w:cs="Arial"/>
          <w:b/>
          <w:bCs/>
          <w:color w:val="000000"/>
          <w:sz w:val="26"/>
          <w:szCs w:val="26"/>
          <w:rtl/>
        </w:rPr>
        <w:t>اسم الجمعية</w:t>
      </w:r>
      <w:r w:rsidRPr="00A13741">
        <w:rPr>
          <w:rFonts w:ascii="Arial" w:eastAsia="Times New Roman" w:hAnsi="Arial" w:cs="Arial"/>
          <w:color w:val="000000"/>
          <w:sz w:val="26"/>
          <w:szCs w:val="26"/>
          <w:rtl/>
        </w:rPr>
        <w:t xml:space="preserve">: </w:t>
      </w:r>
      <w:r w:rsidR="00260FC2" w:rsidRPr="00A13741">
        <w:rPr>
          <w:rFonts w:ascii="Arial" w:eastAsia="Times New Roman" w:hAnsi="Arial" w:cs="Arial"/>
          <w:color w:val="000000"/>
          <w:sz w:val="26"/>
          <w:szCs w:val="26"/>
          <w:rtl/>
        </w:rPr>
        <w:t xml:space="preserve">لا يحق لأية جمعية استعمال اسم جمعية اخرى سبقتها في </w:t>
      </w:r>
      <w:proofErr w:type="spellStart"/>
      <w:r w:rsidR="00260FC2" w:rsidRPr="00A13741">
        <w:rPr>
          <w:rFonts w:ascii="Arial" w:eastAsia="Times New Roman" w:hAnsi="Arial" w:cs="Arial"/>
          <w:color w:val="000000"/>
          <w:sz w:val="26"/>
          <w:szCs w:val="26"/>
          <w:rtl/>
        </w:rPr>
        <w:t>الإستعمال</w:t>
      </w:r>
      <w:proofErr w:type="spellEnd"/>
      <w:r w:rsidR="00260FC2" w:rsidRPr="00A13741">
        <w:rPr>
          <w:rFonts w:ascii="Arial" w:eastAsia="Times New Roman" w:hAnsi="Arial" w:cs="Arial"/>
          <w:color w:val="000000"/>
          <w:sz w:val="26"/>
          <w:szCs w:val="26"/>
          <w:rtl/>
        </w:rPr>
        <w:t>.</w:t>
      </w:r>
    </w:p>
    <w:p w14:paraId="56450594" w14:textId="77777777" w:rsidR="00260FC2" w:rsidRPr="00A13741" w:rsidRDefault="00260FC2" w:rsidP="00DA4707">
      <w:pPr>
        <w:pStyle w:val="ListParagraph"/>
        <w:numPr>
          <w:ilvl w:val="0"/>
          <w:numId w:val="9"/>
        </w:numPr>
        <w:shd w:val="clear" w:color="auto" w:fill="FFFFFF"/>
        <w:bidi/>
        <w:spacing w:after="0" w:line="240" w:lineRule="auto"/>
        <w:ind w:left="720" w:hanging="720"/>
        <w:jc w:val="both"/>
        <w:rPr>
          <w:rFonts w:ascii="Arial" w:hAnsi="Arial" w:cs="Arial"/>
          <w:color w:val="212529"/>
          <w:sz w:val="26"/>
          <w:szCs w:val="26"/>
        </w:rPr>
      </w:pPr>
      <w:r w:rsidRPr="00A13741">
        <w:rPr>
          <w:rFonts w:ascii="Arial" w:eastAsia="Times New Roman" w:hAnsi="Arial" w:cs="Arial"/>
          <w:b/>
          <w:bCs/>
          <w:color w:val="000000"/>
          <w:sz w:val="26"/>
          <w:szCs w:val="26"/>
          <w:rtl/>
        </w:rPr>
        <w:t>عنوان ومركز اد</w:t>
      </w:r>
      <w:r w:rsidR="00E12ED9" w:rsidRPr="00A13741">
        <w:rPr>
          <w:rFonts w:ascii="Arial" w:eastAsia="Times New Roman" w:hAnsi="Arial" w:cs="Arial"/>
          <w:b/>
          <w:bCs/>
          <w:color w:val="000000"/>
          <w:sz w:val="26"/>
          <w:szCs w:val="26"/>
          <w:rtl/>
        </w:rPr>
        <w:t>ا</w:t>
      </w:r>
      <w:r w:rsidRPr="00A13741">
        <w:rPr>
          <w:rFonts w:ascii="Arial" w:eastAsia="Times New Roman" w:hAnsi="Arial" w:cs="Arial"/>
          <w:b/>
          <w:bCs/>
          <w:color w:val="000000"/>
          <w:sz w:val="26"/>
          <w:szCs w:val="26"/>
          <w:rtl/>
        </w:rPr>
        <w:t xml:space="preserve">رة </w:t>
      </w:r>
      <w:proofErr w:type="spellStart"/>
      <w:proofErr w:type="gramStart"/>
      <w:r w:rsidRPr="00A13741">
        <w:rPr>
          <w:rFonts w:ascii="Arial" w:eastAsia="Times New Roman" w:hAnsi="Arial" w:cs="Arial"/>
          <w:b/>
          <w:bCs/>
          <w:color w:val="000000"/>
          <w:sz w:val="26"/>
          <w:szCs w:val="26"/>
          <w:rtl/>
        </w:rPr>
        <w:t>الجمعية</w:t>
      </w:r>
      <w:r w:rsidR="00B33232" w:rsidRPr="00A13741">
        <w:rPr>
          <w:rFonts w:ascii="Arial" w:eastAsia="Times New Roman" w:hAnsi="Arial" w:cs="Arial"/>
          <w:b/>
          <w:bCs/>
          <w:color w:val="000000"/>
          <w:sz w:val="26"/>
          <w:szCs w:val="26"/>
          <w:rtl/>
        </w:rPr>
        <w:t>:</w:t>
      </w:r>
      <w:r w:rsidRPr="00A13741">
        <w:rPr>
          <w:rFonts w:ascii="Arial" w:eastAsia="Times New Roman" w:hAnsi="Arial" w:cs="Arial"/>
          <w:color w:val="000000"/>
          <w:sz w:val="26"/>
          <w:szCs w:val="26"/>
          <w:rtl/>
        </w:rPr>
        <w:t>هو</w:t>
      </w:r>
      <w:proofErr w:type="spellEnd"/>
      <w:proofErr w:type="gramEnd"/>
      <w:r w:rsidRPr="00A13741">
        <w:rPr>
          <w:rFonts w:ascii="Arial" w:eastAsia="Times New Roman" w:hAnsi="Arial" w:cs="Arial"/>
          <w:color w:val="000000"/>
          <w:sz w:val="26"/>
          <w:szCs w:val="26"/>
          <w:rtl/>
        </w:rPr>
        <w:t xml:space="preserve"> ضروري لتحديد المسؤولية المكانية للإ</w:t>
      </w:r>
      <w:r w:rsidR="00290C72" w:rsidRPr="00A13741">
        <w:rPr>
          <w:rFonts w:ascii="Arial" w:eastAsia="Times New Roman" w:hAnsi="Arial" w:cs="Arial"/>
          <w:color w:val="000000"/>
          <w:sz w:val="26"/>
          <w:szCs w:val="26"/>
          <w:rtl/>
        </w:rPr>
        <w:t xml:space="preserve">دارة المعنية بالتأسيس </w:t>
      </w:r>
      <w:proofErr w:type="spellStart"/>
      <w:r w:rsidR="00290C72" w:rsidRPr="00A13741">
        <w:rPr>
          <w:rFonts w:ascii="Arial" w:eastAsia="Times New Roman" w:hAnsi="Arial" w:cs="Arial"/>
          <w:color w:val="000000"/>
          <w:sz w:val="26"/>
          <w:szCs w:val="26"/>
          <w:rtl/>
        </w:rPr>
        <w:t>والرقابة.</w:t>
      </w:r>
      <w:r w:rsidRPr="00A13741">
        <w:rPr>
          <w:rFonts w:ascii="Arial" w:eastAsia="Times New Roman" w:hAnsi="Arial" w:cs="Arial"/>
          <w:color w:val="000000"/>
          <w:sz w:val="26"/>
          <w:szCs w:val="26"/>
          <w:rtl/>
        </w:rPr>
        <w:t>ويمكن</w:t>
      </w:r>
      <w:proofErr w:type="spellEnd"/>
      <w:r w:rsidRPr="00A13741">
        <w:rPr>
          <w:rFonts w:ascii="Arial" w:eastAsia="Times New Roman" w:hAnsi="Arial" w:cs="Arial"/>
          <w:color w:val="000000"/>
          <w:sz w:val="26"/>
          <w:szCs w:val="26"/>
          <w:rtl/>
        </w:rPr>
        <w:t xml:space="preserve"> أن يكون هذا العنوان لدى شخص ثالث على اساس اتخاذ محل اقامة حقيقي</w:t>
      </w:r>
      <w:r w:rsidR="0012046B" w:rsidRPr="00A13741">
        <w:rPr>
          <w:rFonts w:ascii="Arial" w:eastAsia="Times New Roman" w:hAnsi="Arial" w:cs="Arial"/>
          <w:color w:val="000000"/>
          <w:sz w:val="26"/>
          <w:szCs w:val="26"/>
          <w:rtl/>
        </w:rPr>
        <w:t xml:space="preserve"> او ورقة على سبيل التسامح باستعمال العقار او المقسم او عن طريق اشغال عقار بموجب عقد ايجار يوقع باسم الجمعية مباشرة</w:t>
      </w:r>
      <w:r w:rsidRPr="00A13741">
        <w:rPr>
          <w:rFonts w:ascii="Arial" w:eastAsia="Times New Roman" w:hAnsi="Arial" w:cs="Arial"/>
          <w:color w:val="000000"/>
          <w:sz w:val="26"/>
          <w:szCs w:val="26"/>
          <w:rtl/>
        </w:rPr>
        <w:t>،</w:t>
      </w:r>
      <w:r w:rsidR="00E83CB9" w:rsidRPr="00A13741">
        <w:rPr>
          <w:rFonts w:ascii="Arial" w:eastAsia="Times New Roman" w:hAnsi="Arial" w:cs="Arial"/>
          <w:color w:val="000000"/>
          <w:sz w:val="26"/>
          <w:szCs w:val="26"/>
          <w:rtl/>
        </w:rPr>
        <w:t xml:space="preserve"> وذلك </w:t>
      </w:r>
      <w:r w:rsidRPr="00A13741">
        <w:rPr>
          <w:rFonts w:ascii="Arial" w:eastAsia="Times New Roman" w:hAnsi="Arial" w:cs="Arial"/>
          <w:color w:val="000000"/>
          <w:sz w:val="26"/>
          <w:szCs w:val="26"/>
          <w:rtl/>
        </w:rPr>
        <w:t>ليتمكن أي كان من ابلاغ الجمعيات الأوراق والمعاملات الرسمية والخاصة الضرورية.</w:t>
      </w:r>
    </w:p>
    <w:p w14:paraId="30F3D024" w14:textId="77777777" w:rsidR="00290C72" w:rsidRPr="00A13741" w:rsidRDefault="00260FC2" w:rsidP="00DA4707">
      <w:pPr>
        <w:pStyle w:val="ListParagraph"/>
        <w:numPr>
          <w:ilvl w:val="0"/>
          <w:numId w:val="9"/>
        </w:numPr>
        <w:shd w:val="clear" w:color="auto" w:fill="FFFFFF"/>
        <w:bidi/>
        <w:spacing w:after="0" w:line="240" w:lineRule="auto"/>
        <w:ind w:left="720" w:hanging="720"/>
        <w:jc w:val="both"/>
        <w:rPr>
          <w:rFonts w:ascii="Arial" w:hAnsi="Arial" w:cs="Arial"/>
          <w:color w:val="212529"/>
          <w:sz w:val="26"/>
          <w:szCs w:val="26"/>
          <w:rtl/>
        </w:rPr>
      </w:pPr>
      <w:r w:rsidRPr="00A13741">
        <w:rPr>
          <w:rFonts w:ascii="Arial" w:eastAsia="Times New Roman" w:hAnsi="Arial" w:cs="Arial"/>
          <w:b/>
          <w:bCs/>
          <w:color w:val="000000"/>
          <w:sz w:val="26"/>
          <w:szCs w:val="26"/>
          <w:rtl/>
        </w:rPr>
        <w:t xml:space="preserve">بيان </w:t>
      </w:r>
      <w:proofErr w:type="spellStart"/>
      <w:proofErr w:type="gramStart"/>
      <w:r w:rsidRPr="00A13741">
        <w:rPr>
          <w:rFonts w:ascii="Arial" w:eastAsia="Times New Roman" w:hAnsi="Arial" w:cs="Arial"/>
          <w:b/>
          <w:bCs/>
          <w:color w:val="000000"/>
          <w:sz w:val="26"/>
          <w:szCs w:val="26"/>
          <w:rtl/>
        </w:rPr>
        <w:t>أهدافها:</w:t>
      </w:r>
      <w:r w:rsidRPr="00A13741">
        <w:rPr>
          <w:rFonts w:ascii="Arial" w:eastAsia="Times New Roman" w:hAnsi="Arial" w:cs="Arial"/>
          <w:color w:val="000000"/>
          <w:sz w:val="26"/>
          <w:szCs w:val="26"/>
          <w:rtl/>
        </w:rPr>
        <w:t>يعود</w:t>
      </w:r>
      <w:proofErr w:type="spellEnd"/>
      <w:proofErr w:type="gramEnd"/>
      <w:r w:rsidRPr="00A13741">
        <w:rPr>
          <w:rFonts w:ascii="Arial" w:eastAsia="Times New Roman" w:hAnsi="Arial" w:cs="Arial"/>
          <w:color w:val="000000"/>
          <w:sz w:val="26"/>
          <w:szCs w:val="26"/>
          <w:rtl/>
        </w:rPr>
        <w:t xml:space="preserve"> للجمعية ان تختار الانشطة التي ترغب في ممارستها بحرية كاملة، بشرط أن لا تخالف ما يحظره القانون أو الآداب العامة ما خلا ما منعه القانون.</w:t>
      </w:r>
      <w:r w:rsidR="00290C72" w:rsidRPr="00A13741">
        <w:rPr>
          <w:rFonts w:ascii="Arial" w:eastAsia="Times New Roman" w:hAnsi="Arial" w:cs="Arial"/>
          <w:color w:val="000000"/>
          <w:sz w:val="26"/>
          <w:szCs w:val="26"/>
          <w:rtl/>
        </w:rPr>
        <w:t>.</w:t>
      </w:r>
    </w:p>
    <w:p w14:paraId="1484B299" w14:textId="77777777" w:rsidR="00260FC2" w:rsidRPr="00A13741" w:rsidRDefault="00260FC2" w:rsidP="00DA4707">
      <w:pPr>
        <w:pStyle w:val="ListParagraph"/>
        <w:shd w:val="clear" w:color="auto" w:fill="FFFFFF"/>
        <w:bidi/>
        <w:spacing w:after="0" w:line="240" w:lineRule="auto"/>
        <w:ind w:left="0"/>
        <w:jc w:val="both"/>
        <w:rPr>
          <w:rFonts w:ascii="Arial" w:hAnsi="Arial" w:cs="Arial"/>
          <w:color w:val="212529"/>
          <w:sz w:val="26"/>
          <w:szCs w:val="26"/>
        </w:rPr>
      </w:pPr>
    </w:p>
    <w:p w14:paraId="233B27B8" w14:textId="77777777" w:rsidR="0040655D" w:rsidRPr="00035226" w:rsidRDefault="0040655D" w:rsidP="00DA4707">
      <w:pPr>
        <w:pStyle w:val="Heading2"/>
        <w:rPr>
          <w:b/>
          <w:rtl/>
        </w:rPr>
      </w:pPr>
      <w:bookmarkStart w:id="7" w:name="_Toc55311259"/>
      <w:r w:rsidRPr="00035226">
        <w:rPr>
          <w:rFonts w:hint="cs"/>
          <w:b/>
          <w:rtl/>
        </w:rPr>
        <w:t>ا</w:t>
      </w:r>
      <w:r w:rsidRPr="00035226">
        <w:rPr>
          <w:b/>
          <w:rtl/>
        </w:rPr>
        <w:t>نش</w:t>
      </w:r>
      <w:r w:rsidRPr="00035226">
        <w:rPr>
          <w:rFonts w:hint="cs"/>
          <w:b/>
          <w:rtl/>
        </w:rPr>
        <w:t>اء</w:t>
      </w:r>
      <w:r w:rsidR="004A61D3" w:rsidRPr="00035226">
        <w:rPr>
          <w:b/>
          <w:rtl/>
        </w:rPr>
        <w:t xml:space="preserve"> </w:t>
      </w:r>
      <w:r w:rsidR="004A61D3" w:rsidRPr="00DA4707">
        <w:rPr>
          <w:rtl/>
        </w:rPr>
        <w:t>الجمعيات</w:t>
      </w:r>
      <w:bookmarkEnd w:id="7"/>
    </w:p>
    <w:p w14:paraId="6163C812" w14:textId="77777777" w:rsidR="003B4091" w:rsidRPr="00035226" w:rsidRDefault="003B4091" w:rsidP="00DA4707">
      <w:pPr>
        <w:bidi/>
        <w:spacing w:after="0" w:line="240" w:lineRule="auto"/>
        <w:jc w:val="both"/>
        <w:rPr>
          <w:rFonts w:ascii="Arial" w:eastAsia="Times New Roman" w:hAnsi="Arial" w:cs="Arial"/>
          <w:sz w:val="26"/>
          <w:szCs w:val="26"/>
          <w:rtl/>
        </w:rPr>
      </w:pPr>
      <w:r w:rsidRPr="00035226">
        <w:rPr>
          <w:rFonts w:ascii="Arial" w:hAnsi="Arial" w:cs="Arial"/>
          <w:sz w:val="26"/>
          <w:szCs w:val="26"/>
          <w:rtl/>
        </w:rPr>
        <w:t xml:space="preserve">بحسب قانون الجمعيات العثماني الصادر في العام 1909، فإن الجمعيات لا تخضع للترخيص المسبق، بل لنظام العلم والخبر، حيث تنشأ الجمعية بمجرد التقاء مشيئة مؤسسيها وتصبح </w:t>
      </w:r>
      <w:r w:rsidR="00503756" w:rsidRPr="00035226">
        <w:rPr>
          <w:rFonts w:ascii="Arial" w:hAnsi="Arial" w:cs="Arial"/>
          <w:sz w:val="26"/>
          <w:szCs w:val="26"/>
          <w:rtl/>
        </w:rPr>
        <w:t xml:space="preserve">قائمة تجاه الدولة بإيداع الأوراق السابق ذكرها في الفقرة </w:t>
      </w:r>
      <w:proofErr w:type="spellStart"/>
      <w:r w:rsidR="00503756" w:rsidRPr="00035226">
        <w:rPr>
          <w:rFonts w:ascii="Arial" w:hAnsi="Arial" w:cs="Arial"/>
          <w:sz w:val="26"/>
          <w:szCs w:val="26"/>
          <w:rtl/>
        </w:rPr>
        <w:t>اعلاه</w:t>
      </w:r>
      <w:r w:rsidR="000F4BD2" w:rsidRPr="00035226">
        <w:rPr>
          <w:rFonts w:ascii="Arial" w:hAnsi="Arial" w:cs="Arial"/>
          <w:sz w:val="26"/>
          <w:szCs w:val="26"/>
          <w:rtl/>
        </w:rPr>
        <w:t>لدى</w:t>
      </w:r>
      <w:proofErr w:type="spellEnd"/>
      <w:r w:rsidR="000F4BD2" w:rsidRPr="00035226">
        <w:rPr>
          <w:rFonts w:ascii="Arial" w:hAnsi="Arial" w:cs="Arial"/>
          <w:sz w:val="26"/>
          <w:szCs w:val="26"/>
          <w:rtl/>
        </w:rPr>
        <w:t xml:space="preserve"> وزارة الداخلية </w:t>
      </w:r>
      <w:r w:rsidRPr="00035226">
        <w:rPr>
          <w:rFonts w:ascii="Arial" w:hAnsi="Arial" w:cs="Arial"/>
          <w:sz w:val="26"/>
          <w:szCs w:val="26"/>
          <w:rtl/>
        </w:rPr>
        <w:t xml:space="preserve">(أي بيان تأسيسها: النظام الأساسي والنظام الداخلي وهويات المؤسسين وسجلاتهم العدلية </w:t>
      </w:r>
      <w:proofErr w:type="spellStart"/>
      <w:proofErr w:type="gramStart"/>
      <w:r w:rsidRPr="00035226">
        <w:rPr>
          <w:rFonts w:ascii="Arial" w:hAnsi="Arial" w:cs="Arial"/>
          <w:sz w:val="26"/>
          <w:szCs w:val="26"/>
          <w:rtl/>
        </w:rPr>
        <w:t>وعنواينهم</w:t>
      </w:r>
      <w:proofErr w:type="spellEnd"/>
      <w:r w:rsidRPr="00035226">
        <w:rPr>
          <w:rFonts w:ascii="Arial" w:hAnsi="Arial" w:cs="Arial"/>
          <w:sz w:val="26"/>
          <w:szCs w:val="26"/>
          <w:rtl/>
        </w:rPr>
        <w:t xml:space="preserve"> ،</w:t>
      </w:r>
      <w:proofErr w:type="gramEnd"/>
      <w:r w:rsidRPr="00035226">
        <w:rPr>
          <w:rFonts w:ascii="Arial" w:hAnsi="Arial" w:cs="Arial"/>
          <w:sz w:val="26"/>
          <w:szCs w:val="26"/>
          <w:rtl/>
        </w:rPr>
        <w:t xml:space="preserve"> وأهداف الجمعية وعنوان مركزها</w:t>
      </w:r>
      <w:r w:rsidR="00503756" w:rsidRPr="00035226">
        <w:rPr>
          <w:rFonts w:ascii="Arial" w:hAnsi="Arial" w:cs="Arial"/>
          <w:sz w:val="26"/>
          <w:szCs w:val="26"/>
          <w:rtl/>
        </w:rPr>
        <w:t xml:space="preserve">........ </w:t>
      </w:r>
      <w:r w:rsidRPr="00035226">
        <w:rPr>
          <w:rFonts w:ascii="Arial" w:hAnsi="Arial" w:cs="Arial"/>
          <w:sz w:val="26"/>
          <w:szCs w:val="26"/>
          <w:rtl/>
        </w:rPr>
        <w:t>)</w:t>
      </w:r>
      <w:r w:rsidRPr="00035226">
        <w:rPr>
          <w:rFonts w:ascii="Arial" w:eastAsia="Times New Roman" w:hAnsi="Arial" w:cs="Arial"/>
          <w:sz w:val="26"/>
          <w:szCs w:val="26"/>
          <w:rtl/>
        </w:rPr>
        <w:t>، ويكون كل ما يتوجب على الجمعية القيام به بعد التأسيس، إعلام الإدارة</w:t>
      </w:r>
      <w:r w:rsidR="00503756" w:rsidRPr="00035226">
        <w:rPr>
          <w:rFonts w:ascii="Arial" w:eastAsia="Times New Roman" w:hAnsi="Arial" w:cs="Arial"/>
          <w:sz w:val="26"/>
          <w:szCs w:val="26"/>
          <w:rtl/>
        </w:rPr>
        <w:t>.</w:t>
      </w:r>
    </w:p>
    <w:p w14:paraId="4BFF4DEE" w14:textId="77777777" w:rsidR="00EC3E6F" w:rsidRPr="00035226" w:rsidRDefault="00EC3E6F" w:rsidP="00DA4707">
      <w:pPr>
        <w:bidi/>
        <w:spacing w:after="0" w:line="240" w:lineRule="auto"/>
        <w:jc w:val="both"/>
        <w:rPr>
          <w:rFonts w:ascii="Arial" w:eastAsia="Times New Roman" w:hAnsi="Arial" w:cs="Arial"/>
          <w:sz w:val="26"/>
          <w:szCs w:val="26"/>
          <w:rtl/>
        </w:rPr>
      </w:pPr>
    </w:p>
    <w:p w14:paraId="1C5D72D0" w14:textId="77777777" w:rsidR="00EC3E6F" w:rsidRPr="00035226" w:rsidRDefault="005975AE" w:rsidP="00DA4707">
      <w:pPr>
        <w:bidi/>
        <w:spacing w:after="0" w:line="240" w:lineRule="auto"/>
        <w:jc w:val="both"/>
        <w:rPr>
          <w:rFonts w:ascii="Arial" w:eastAsia="Times New Roman" w:hAnsi="Arial" w:cs="Arial"/>
          <w:sz w:val="26"/>
          <w:szCs w:val="26"/>
          <w:rtl/>
        </w:rPr>
      </w:pPr>
      <w:r w:rsidRPr="00035226">
        <w:rPr>
          <w:rFonts w:ascii="Arial" w:eastAsia="Times New Roman" w:hAnsi="Arial" w:cs="Arial"/>
          <w:sz w:val="26"/>
          <w:szCs w:val="26"/>
          <w:rtl/>
        </w:rPr>
        <w:t xml:space="preserve">ان </w:t>
      </w:r>
      <w:r w:rsidR="00EC3E6F" w:rsidRPr="00035226">
        <w:rPr>
          <w:rFonts w:ascii="Arial" w:eastAsia="Times New Roman" w:hAnsi="Arial" w:cs="Arial"/>
          <w:sz w:val="26"/>
          <w:szCs w:val="26"/>
          <w:rtl/>
        </w:rPr>
        <w:t>وزارة الداخلية</w:t>
      </w:r>
      <w:r w:rsidR="00AF40C5" w:rsidRPr="00035226">
        <w:rPr>
          <w:rFonts w:ascii="Arial" w:eastAsia="Times New Roman" w:hAnsi="Arial" w:cs="Arial"/>
          <w:sz w:val="26"/>
          <w:szCs w:val="26"/>
          <w:rtl/>
        </w:rPr>
        <w:t xml:space="preserve"> تعمد الى</w:t>
      </w:r>
      <w:r w:rsidRPr="00035226">
        <w:rPr>
          <w:rFonts w:ascii="Arial" w:eastAsia="Times New Roman" w:hAnsi="Arial" w:cs="Arial"/>
          <w:sz w:val="26"/>
          <w:szCs w:val="26"/>
          <w:rtl/>
        </w:rPr>
        <w:t xml:space="preserve"> آليات و</w:t>
      </w:r>
      <w:r w:rsidR="00AF40C5" w:rsidRPr="00035226">
        <w:rPr>
          <w:rFonts w:ascii="Arial" w:eastAsia="Times New Roman" w:hAnsi="Arial" w:cs="Arial"/>
          <w:sz w:val="26"/>
          <w:szCs w:val="26"/>
          <w:rtl/>
        </w:rPr>
        <w:t>اجراءات خاصة بغية اعطاء العلم</w:t>
      </w:r>
      <w:r w:rsidRPr="00035226">
        <w:rPr>
          <w:rFonts w:ascii="Arial" w:eastAsia="Times New Roman" w:hAnsi="Arial" w:cs="Arial"/>
          <w:sz w:val="26"/>
          <w:szCs w:val="26"/>
          <w:rtl/>
        </w:rPr>
        <w:t xml:space="preserve"> والخبر</w:t>
      </w:r>
      <w:r w:rsidR="00AF40C5" w:rsidRPr="00035226">
        <w:rPr>
          <w:rFonts w:ascii="Arial" w:eastAsia="Times New Roman" w:hAnsi="Arial" w:cs="Arial"/>
          <w:sz w:val="26"/>
          <w:szCs w:val="26"/>
          <w:rtl/>
        </w:rPr>
        <w:t>،</w:t>
      </w:r>
      <w:r w:rsidR="00021924" w:rsidRPr="00035226">
        <w:rPr>
          <w:rFonts w:ascii="Arial" w:eastAsia="Times New Roman" w:hAnsi="Arial" w:cs="Arial"/>
          <w:sz w:val="26"/>
          <w:szCs w:val="26"/>
          <w:rtl/>
        </w:rPr>
        <w:t xml:space="preserve"> تبدأ باستلام مستندات التأ</w:t>
      </w:r>
      <w:r w:rsidRPr="00035226">
        <w:rPr>
          <w:rFonts w:ascii="Arial" w:eastAsia="Times New Roman" w:hAnsi="Arial" w:cs="Arial"/>
          <w:sz w:val="26"/>
          <w:szCs w:val="26"/>
          <w:rtl/>
        </w:rPr>
        <w:t>سيس</w:t>
      </w:r>
      <w:r w:rsidR="001352DA" w:rsidRPr="00035226">
        <w:rPr>
          <w:rFonts w:ascii="Arial" w:eastAsia="Times New Roman" w:hAnsi="Arial" w:cs="Arial"/>
          <w:sz w:val="26"/>
          <w:szCs w:val="26"/>
          <w:rtl/>
        </w:rPr>
        <w:t xml:space="preserve"> بموجب ايصال صادر عن الوزارة يت</w:t>
      </w:r>
      <w:r w:rsidRPr="00035226">
        <w:rPr>
          <w:rFonts w:ascii="Arial" w:eastAsia="Times New Roman" w:hAnsi="Arial" w:cs="Arial"/>
          <w:sz w:val="26"/>
          <w:szCs w:val="26"/>
          <w:rtl/>
        </w:rPr>
        <w:t>ب</w:t>
      </w:r>
      <w:r w:rsidR="001352DA" w:rsidRPr="00035226">
        <w:rPr>
          <w:rFonts w:ascii="Arial" w:eastAsia="Times New Roman" w:hAnsi="Arial" w:cs="Arial"/>
          <w:sz w:val="26"/>
          <w:szCs w:val="26"/>
          <w:rtl/>
        </w:rPr>
        <w:t>ع</w:t>
      </w:r>
      <w:r w:rsidRPr="00035226">
        <w:rPr>
          <w:rFonts w:ascii="Arial" w:eastAsia="Times New Roman" w:hAnsi="Arial" w:cs="Arial"/>
          <w:sz w:val="26"/>
          <w:szCs w:val="26"/>
          <w:rtl/>
        </w:rPr>
        <w:t xml:space="preserve">ها قرار بالموافقة </w:t>
      </w:r>
      <w:proofErr w:type="spellStart"/>
      <w:r w:rsidR="00021924" w:rsidRPr="00035226">
        <w:rPr>
          <w:rFonts w:ascii="Arial" w:eastAsia="Times New Roman" w:hAnsi="Arial" w:cs="Arial"/>
          <w:sz w:val="26"/>
          <w:szCs w:val="26"/>
          <w:rtl/>
        </w:rPr>
        <w:t>باعطاء</w:t>
      </w:r>
      <w:proofErr w:type="spellEnd"/>
      <w:r w:rsidR="00021924" w:rsidRPr="00035226">
        <w:rPr>
          <w:rFonts w:ascii="Arial" w:eastAsia="Times New Roman" w:hAnsi="Arial" w:cs="Arial"/>
          <w:sz w:val="26"/>
          <w:szCs w:val="26"/>
          <w:rtl/>
        </w:rPr>
        <w:t xml:space="preserve"> العلم الخبر بعد اجراء </w:t>
      </w:r>
      <w:proofErr w:type="spellStart"/>
      <w:r w:rsidR="00021924" w:rsidRPr="00035226">
        <w:rPr>
          <w:rFonts w:ascii="Arial" w:eastAsia="Times New Roman" w:hAnsi="Arial" w:cs="Arial"/>
          <w:sz w:val="26"/>
          <w:szCs w:val="26"/>
          <w:rtl/>
        </w:rPr>
        <w:t>الإ</w:t>
      </w:r>
      <w:r w:rsidRPr="00035226">
        <w:rPr>
          <w:rFonts w:ascii="Arial" w:eastAsia="Times New Roman" w:hAnsi="Arial" w:cs="Arial"/>
          <w:sz w:val="26"/>
          <w:szCs w:val="26"/>
          <w:rtl/>
        </w:rPr>
        <w:t>ستقصاءات</w:t>
      </w:r>
      <w:proofErr w:type="spellEnd"/>
      <w:r w:rsidRPr="00035226">
        <w:rPr>
          <w:rFonts w:ascii="Arial" w:eastAsia="Times New Roman" w:hAnsi="Arial" w:cs="Arial"/>
          <w:sz w:val="26"/>
          <w:szCs w:val="26"/>
          <w:rtl/>
        </w:rPr>
        <w:t xml:space="preserve"> اللازمة واخذ رأي عدة مراجع رسمية معنية وفقاً لما سيصار شرحه ادناه </w:t>
      </w:r>
    </w:p>
    <w:p w14:paraId="480A56C0" w14:textId="77777777" w:rsidR="0040655D" w:rsidRPr="00035226" w:rsidRDefault="0040655D" w:rsidP="00DA4707">
      <w:pPr>
        <w:bidi/>
        <w:spacing w:after="0" w:line="240" w:lineRule="auto"/>
        <w:jc w:val="both"/>
        <w:rPr>
          <w:rFonts w:ascii="Arial" w:eastAsia="Times New Roman" w:hAnsi="Arial" w:cs="Arial"/>
          <w:b/>
          <w:bCs/>
          <w:sz w:val="26"/>
          <w:szCs w:val="26"/>
          <w:u w:val="single"/>
          <w:rtl/>
          <w:lang w:bidi="ar-LB"/>
        </w:rPr>
      </w:pPr>
    </w:p>
    <w:p w14:paraId="4FAEDEA3" w14:textId="77777777" w:rsidR="00B20048" w:rsidRPr="00035226" w:rsidRDefault="004A61D3" w:rsidP="00DA4707">
      <w:pPr>
        <w:bidi/>
        <w:spacing w:after="0" w:line="240" w:lineRule="auto"/>
        <w:jc w:val="both"/>
        <w:rPr>
          <w:rFonts w:ascii="Arial" w:eastAsia="Times New Roman" w:hAnsi="Arial" w:cs="Arial"/>
          <w:sz w:val="26"/>
          <w:szCs w:val="26"/>
          <w:rtl/>
        </w:rPr>
      </w:pPr>
      <w:r w:rsidRPr="00035226">
        <w:rPr>
          <w:rFonts w:ascii="Arial" w:eastAsia="Times New Roman" w:hAnsi="Arial" w:cs="Arial"/>
          <w:sz w:val="26"/>
          <w:szCs w:val="26"/>
          <w:rtl/>
        </w:rPr>
        <w:t>ا</w:t>
      </w:r>
      <w:r w:rsidR="00B20048" w:rsidRPr="00035226">
        <w:rPr>
          <w:rFonts w:ascii="Arial" w:eastAsia="Times New Roman" w:hAnsi="Arial" w:cs="Arial"/>
          <w:sz w:val="26"/>
          <w:szCs w:val="26"/>
          <w:rtl/>
        </w:rPr>
        <w:t>ن اعلام الإدارة عن واقعة التأسيس خيار متروك للجمعية أس</w:t>
      </w:r>
      <w:r w:rsidR="00021924" w:rsidRPr="00035226">
        <w:rPr>
          <w:rFonts w:ascii="Arial" w:eastAsia="Times New Roman" w:hAnsi="Arial" w:cs="Arial"/>
          <w:sz w:val="26"/>
          <w:szCs w:val="26"/>
          <w:rtl/>
        </w:rPr>
        <w:t xml:space="preserve">وة ببعض الأنظمة القانونية الأخرى تحت </w:t>
      </w:r>
      <w:r w:rsidR="00B20048" w:rsidRPr="00035226">
        <w:rPr>
          <w:rFonts w:ascii="Arial" w:eastAsia="Times New Roman" w:hAnsi="Arial" w:cs="Arial"/>
          <w:sz w:val="26"/>
          <w:szCs w:val="26"/>
          <w:rtl/>
        </w:rPr>
        <w:t xml:space="preserve">طائلة اعتبارها من الجمعيات السرية عملا بأحكام المادة السادسة من قانون </w:t>
      </w:r>
      <w:proofErr w:type="spellStart"/>
      <w:proofErr w:type="gramStart"/>
      <w:r w:rsidR="00B20048" w:rsidRPr="00035226">
        <w:rPr>
          <w:rFonts w:ascii="Arial" w:eastAsia="Times New Roman" w:hAnsi="Arial" w:cs="Arial"/>
          <w:sz w:val="26"/>
          <w:szCs w:val="26"/>
          <w:rtl/>
        </w:rPr>
        <w:t>الجمعيات.أما</w:t>
      </w:r>
      <w:proofErr w:type="spellEnd"/>
      <w:proofErr w:type="gramEnd"/>
      <w:r w:rsidR="00B20048" w:rsidRPr="00035226">
        <w:rPr>
          <w:rFonts w:ascii="Arial" w:eastAsia="Times New Roman" w:hAnsi="Arial" w:cs="Arial"/>
          <w:sz w:val="26"/>
          <w:szCs w:val="26"/>
          <w:rtl/>
        </w:rPr>
        <w:t xml:space="preserve"> عقوبة هذه السرية، فقد حددتها المادتين 12 و13 من قانون الجمعيات وتقضي بتغريم مؤسسوها وهيئة إدارتها وصاحب محل اجتماعها أو مستأجره بغرامة مالية وصولاً الى الحبس في بعض الحالات اذا كانت الجمعية ترمي مباشرة او بالواس</w:t>
      </w:r>
      <w:r w:rsidR="00021924" w:rsidRPr="00035226">
        <w:rPr>
          <w:rFonts w:ascii="Arial" w:eastAsia="Times New Roman" w:hAnsi="Arial" w:cs="Arial"/>
          <w:sz w:val="26"/>
          <w:szCs w:val="26"/>
          <w:rtl/>
        </w:rPr>
        <w:t>طة الى عرقلة سير المصالح العامة</w:t>
      </w:r>
      <w:r w:rsidR="006454C5" w:rsidRPr="00035226">
        <w:rPr>
          <w:rFonts w:ascii="Arial" w:eastAsia="Times New Roman" w:hAnsi="Arial" w:cs="Arial"/>
          <w:sz w:val="26"/>
          <w:szCs w:val="26"/>
          <w:rtl/>
        </w:rPr>
        <w:t>.</w:t>
      </w:r>
    </w:p>
    <w:p w14:paraId="029FF9B9" w14:textId="77777777" w:rsidR="006454C5" w:rsidRPr="00035226" w:rsidRDefault="006454C5" w:rsidP="00DA4707">
      <w:pPr>
        <w:bidi/>
        <w:spacing w:after="0" w:line="240" w:lineRule="auto"/>
        <w:jc w:val="both"/>
        <w:rPr>
          <w:rFonts w:ascii="Arial" w:hAnsi="Arial" w:cs="Arial"/>
          <w:b/>
          <w:bCs/>
          <w:sz w:val="26"/>
          <w:szCs w:val="26"/>
          <w:u w:val="single"/>
          <w:rtl/>
        </w:rPr>
      </w:pPr>
    </w:p>
    <w:p w14:paraId="4E3BCDE7" w14:textId="77777777" w:rsidR="00260FC2" w:rsidRPr="00035226" w:rsidRDefault="00260FC2" w:rsidP="00DA4707">
      <w:pPr>
        <w:bidi/>
        <w:spacing w:after="0" w:line="240" w:lineRule="auto"/>
        <w:jc w:val="both"/>
        <w:rPr>
          <w:rFonts w:ascii="Arial" w:eastAsia="Times New Roman" w:hAnsi="Arial" w:cs="Arial"/>
          <w:sz w:val="26"/>
          <w:szCs w:val="26"/>
          <w:rtl/>
        </w:rPr>
      </w:pPr>
      <w:r w:rsidRPr="00035226">
        <w:rPr>
          <w:rFonts w:ascii="Arial" w:eastAsia="Times New Roman" w:hAnsi="Arial" w:cs="Arial"/>
          <w:sz w:val="26"/>
          <w:szCs w:val="26"/>
          <w:rtl/>
        </w:rPr>
        <w:t>ان اعلام</w:t>
      </w:r>
      <w:r w:rsidR="00C32311" w:rsidRPr="00035226">
        <w:rPr>
          <w:rFonts w:ascii="Arial" w:eastAsia="Times New Roman" w:hAnsi="Arial" w:cs="Arial"/>
          <w:sz w:val="26"/>
          <w:szCs w:val="26"/>
          <w:rtl/>
        </w:rPr>
        <w:t xml:space="preserve"> الإ</w:t>
      </w:r>
      <w:r w:rsidRPr="00035226">
        <w:rPr>
          <w:rFonts w:ascii="Arial" w:eastAsia="Times New Roman" w:hAnsi="Arial" w:cs="Arial"/>
          <w:sz w:val="26"/>
          <w:szCs w:val="26"/>
          <w:rtl/>
        </w:rPr>
        <w:t xml:space="preserve">دارة </w:t>
      </w:r>
      <w:proofErr w:type="spellStart"/>
      <w:r w:rsidRPr="00035226">
        <w:rPr>
          <w:rFonts w:ascii="Arial" w:eastAsia="Times New Roman" w:hAnsi="Arial" w:cs="Arial"/>
          <w:sz w:val="26"/>
          <w:szCs w:val="26"/>
          <w:rtl/>
        </w:rPr>
        <w:t>بالتاسيس</w:t>
      </w:r>
      <w:proofErr w:type="spellEnd"/>
      <w:r w:rsidRPr="00035226">
        <w:rPr>
          <w:rFonts w:ascii="Arial" w:eastAsia="Times New Roman" w:hAnsi="Arial" w:cs="Arial"/>
          <w:sz w:val="26"/>
          <w:szCs w:val="26"/>
          <w:rtl/>
        </w:rPr>
        <w:t xml:space="preserve"> يكون لاحقا لفعل التأسيس وبأقرب مهلة بعده، لكن القانون لم يحدد المهلة الزمنية التي يجب ان يتم خلاله ذلك، سوى على أنه "حالا بعد تأليف الجمعية".</w:t>
      </w:r>
    </w:p>
    <w:p w14:paraId="6756EA63" w14:textId="77777777" w:rsidR="00D6173D" w:rsidRDefault="00D6173D" w:rsidP="00DA4707">
      <w:pPr>
        <w:bidi/>
        <w:spacing w:after="0" w:line="240" w:lineRule="auto"/>
        <w:jc w:val="both"/>
        <w:rPr>
          <w:rFonts w:ascii="Verdana" w:eastAsia="Times New Roman" w:hAnsi="Verdana" w:cs="Times New Roman"/>
          <w:color w:val="000000"/>
          <w:sz w:val="28"/>
          <w:szCs w:val="28"/>
          <w:rtl/>
        </w:rPr>
      </w:pPr>
    </w:p>
    <w:p w14:paraId="0C6AD626" w14:textId="2081757A" w:rsidR="00B33232" w:rsidRPr="00035226" w:rsidRDefault="00B33232" w:rsidP="00DA4707">
      <w:pPr>
        <w:pStyle w:val="Heading2"/>
      </w:pPr>
      <w:bookmarkStart w:id="8" w:name="_Toc55311260"/>
      <w:r w:rsidRPr="00035226">
        <w:rPr>
          <w:rtl/>
        </w:rPr>
        <w:t xml:space="preserve">ايصال </w:t>
      </w:r>
      <w:r w:rsidR="00DA4707" w:rsidRPr="00035226">
        <w:rPr>
          <w:rFonts w:hint="cs"/>
          <w:rtl/>
        </w:rPr>
        <w:t>التأسيس</w:t>
      </w:r>
      <w:bookmarkEnd w:id="8"/>
      <w:r w:rsidR="002F53F3" w:rsidRPr="00035226">
        <w:rPr>
          <w:rFonts w:hint="cs"/>
          <w:rtl/>
        </w:rPr>
        <w:t xml:space="preserve"> </w:t>
      </w:r>
    </w:p>
    <w:p w14:paraId="74F7DA96" w14:textId="77777777" w:rsidR="00260FC2" w:rsidRPr="00035226" w:rsidRDefault="00DB2BF9" w:rsidP="00DA4707">
      <w:pPr>
        <w:bidi/>
        <w:spacing w:after="0" w:line="240" w:lineRule="auto"/>
        <w:jc w:val="both"/>
        <w:rPr>
          <w:rFonts w:ascii="Arial" w:hAnsi="Arial" w:cs="Arial"/>
          <w:b/>
          <w:bCs/>
          <w:color w:val="212529"/>
          <w:sz w:val="26"/>
          <w:szCs w:val="26"/>
          <w:u w:val="single"/>
          <w:rtl/>
        </w:rPr>
      </w:pPr>
      <w:proofErr w:type="gramStart"/>
      <w:r w:rsidRPr="00035226">
        <w:rPr>
          <w:rFonts w:ascii="Arial" w:eastAsia="Times New Roman" w:hAnsi="Arial" w:cs="Arial"/>
          <w:color w:val="000000"/>
          <w:sz w:val="26"/>
          <w:szCs w:val="26"/>
          <w:rtl/>
        </w:rPr>
        <w:t>ان  "</w:t>
      </w:r>
      <w:proofErr w:type="gramEnd"/>
      <w:r w:rsidRPr="00035226">
        <w:rPr>
          <w:rFonts w:ascii="Arial" w:eastAsia="Times New Roman" w:hAnsi="Arial" w:cs="Arial"/>
          <w:color w:val="000000"/>
          <w:sz w:val="26"/>
          <w:szCs w:val="26"/>
          <w:rtl/>
        </w:rPr>
        <w:t xml:space="preserve">إيصال </w:t>
      </w:r>
      <w:proofErr w:type="spellStart"/>
      <w:r w:rsidR="002F53F3" w:rsidRPr="00035226">
        <w:rPr>
          <w:rFonts w:ascii="Arial" w:eastAsia="Times New Roman" w:hAnsi="Arial" w:cs="Arial"/>
          <w:color w:val="000000"/>
          <w:sz w:val="26"/>
          <w:szCs w:val="26"/>
          <w:rtl/>
        </w:rPr>
        <w:t>التاسيس</w:t>
      </w:r>
      <w:proofErr w:type="spellEnd"/>
      <w:r w:rsidRPr="00035226">
        <w:rPr>
          <w:rFonts w:ascii="Arial" w:eastAsia="Times New Roman" w:hAnsi="Arial" w:cs="Arial"/>
          <w:color w:val="000000"/>
          <w:sz w:val="26"/>
          <w:szCs w:val="26"/>
          <w:rtl/>
        </w:rPr>
        <w:t>"</w:t>
      </w:r>
      <w:r w:rsidR="000F4BD2" w:rsidRPr="00035226">
        <w:rPr>
          <w:rFonts w:ascii="Arial" w:eastAsia="Times New Roman" w:hAnsi="Arial" w:cs="Arial"/>
          <w:color w:val="000000"/>
          <w:sz w:val="26"/>
          <w:szCs w:val="26"/>
          <w:rtl/>
        </w:rPr>
        <w:t xml:space="preserve"> يسلم من قبل وزارة الداخلية </w:t>
      </w:r>
      <w:r w:rsidRPr="00035226">
        <w:rPr>
          <w:rFonts w:ascii="Arial" w:eastAsia="Times New Roman" w:hAnsi="Arial" w:cs="Arial"/>
          <w:color w:val="000000"/>
          <w:sz w:val="26"/>
          <w:szCs w:val="26"/>
          <w:rtl/>
        </w:rPr>
        <w:t>فــور</w:t>
      </w:r>
      <w:r w:rsidR="00EC3E6F" w:rsidRPr="00035226">
        <w:rPr>
          <w:rFonts w:ascii="Arial" w:eastAsia="Times New Roman" w:hAnsi="Arial" w:cs="Arial"/>
          <w:color w:val="000000"/>
          <w:sz w:val="26"/>
          <w:szCs w:val="26"/>
          <w:rtl/>
        </w:rPr>
        <w:t xml:space="preserve"> تقديم مستندات </w:t>
      </w:r>
      <w:proofErr w:type="spellStart"/>
      <w:r w:rsidR="00EC3E6F" w:rsidRPr="00035226">
        <w:rPr>
          <w:rFonts w:ascii="Arial" w:eastAsia="Times New Roman" w:hAnsi="Arial" w:cs="Arial"/>
          <w:color w:val="000000"/>
          <w:sz w:val="26"/>
          <w:szCs w:val="26"/>
          <w:rtl/>
        </w:rPr>
        <w:t>التاسيس</w:t>
      </w:r>
      <w:proofErr w:type="spellEnd"/>
      <w:r w:rsidR="00C32311" w:rsidRPr="00035226">
        <w:rPr>
          <w:rFonts w:ascii="Arial" w:eastAsia="Times New Roman" w:hAnsi="Arial" w:cs="Arial"/>
          <w:color w:val="000000"/>
          <w:sz w:val="26"/>
          <w:szCs w:val="26"/>
          <w:rtl/>
        </w:rPr>
        <w:t xml:space="preserve"> اليها</w:t>
      </w:r>
      <w:r w:rsidRPr="00035226">
        <w:rPr>
          <w:rFonts w:ascii="Arial" w:eastAsia="Times New Roman" w:hAnsi="Arial" w:cs="Arial"/>
          <w:color w:val="000000"/>
          <w:sz w:val="26"/>
          <w:szCs w:val="26"/>
          <w:rtl/>
        </w:rPr>
        <w:t>، وينحصر دور الإدارة بالرقابة اللازمة على المستندات المعروضة</w:t>
      </w:r>
      <w:r w:rsidR="00EC3E6F" w:rsidRPr="00035226">
        <w:rPr>
          <w:rFonts w:ascii="Arial" w:eastAsia="Times New Roman" w:hAnsi="Arial" w:cs="Arial"/>
          <w:color w:val="000000"/>
          <w:sz w:val="26"/>
          <w:szCs w:val="26"/>
          <w:rtl/>
        </w:rPr>
        <w:t>.</w:t>
      </w:r>
    </w:p>
    <w:p w14:paraId="30771FA8" w14:textId="77777777" w:rsidR="00C32311" w:rsidRDefault="00C32311" w:rsidP="00DA4707">
      <w:pPr>
        <w:bidi/>
        <w:spacing w:after="0" w:line="240" w:lineRule="auto"/>
        <w:jc w:val="both"/>
        <w:rPr>
          <w:rFonts w:ascii="nregular" w:hAnsi="nregular"/>
          <w:b/>
          <w:bCs/>
          <w:color w:val="212529"/>
          <w:sz w:val="28"/>
          <w:szCs w:val="28"/>
          <w:u w:val="single"/>
          <w:rtl/>
        </w:rPr>
      </w:pPr>
    </w:p>
    <w:p w14:paraId="65064DFD" w14:textId="77777777" w:rsidR="00622E94" w:rsidRPr="00035226" w:rsidRDefault="00622E94" w:rsidP="00DA4707">
      <w:pPr>
        <w:pStyle w:val="Heading2"/>
      </w:pPr>
      <w:bookmarkStart w:id="9" w:name="_Toc55311261"/>
      <w:r w:rsidRPr="00035226">
        <w:rPr>
          <w:rFonts w:hint="cs"/>
          <w:rtl/>
        </w:rPr>
        <w:t xml:space="preserve">العلم </w:t>
      </w:r>
      <w:r w:rsidRPr="00DA4707">
        <w:rPr>
          <w:rFonts w:hint="cs"/>
          <w:szCs w:val="28"/>
          <w:rtl/>
        </w:rPr>
        <w:t>والخبر</w:t>
      </w:r>
      <w:bookmarkEnd w:id="9"/>
      <w:r w:rsidRPr="00035226">
        <w:rPr>
          <w:rFonts w:hint="cs"/>
          <w:rtl/>
        </w:rPr>
        <w:t xml:space="preserve"> </w:t>
      </w:r>
    </w:p>
    <w:p w14:paraId="75CFEFF2" w14:textId="77777777" w:rsidR="00EE21BA" w:rsidRPr="00035226" w:rsidRDefault="00622E94" w:rsidP="00DA4707">
      <w:pPr>
        <w:bidi/>
        <w:spacing w:after="0" w:line="240" w:lineRule="auto"/>
        <w:jc w:val="lowKashida"/>
        <w:rPr>
          <w:rFonts w:ascii="Verdana" w:eastAsia="Times New Roman" w:hAnsi="Verdana" w:cs="Times New Roman"/>
          <w:color w:val="000000"/>
          <w:sz w:val="26"/>
          <w:szCs w:val="26"/>
          <w:rtl/>
        </w:rPr>
      </w:pPr>
      <w:r w:rsidRPr="00035226">
        <w:rPr>
          <w:rFonts w:ascii="Verdana" w:eastAsia="Times New Roman" w:hAnsi="Verdana" w:cs="Times New Roman" w:hint="cs"/>
          <w:color w:val="000000"/>
          <w:sz w:val="26"/>
          <w:szCs w:val="26"/>
          <w:rtl/>
        </w:rPr>
        <w:t>تتولى وزارة الداخلية والبلديات التدقيق بالمستندات وتحيل</w:t>
      </w:r>
      <w:r w:rsidR="000F4BD2" w:rsidRPr="00035226">
        <w:rPr>
          <w:rFonts w:ascii="Verdana" w:eastAsia="Times New Roman" w:hAnsi="Verdana" w:cs="Times New Roman" w:hint="cs"/>
          <w:color w:val="000000"/>
          <w:sz w:val="26"/>
          <w:szCs w:val="26"/>
          <w:rtl/>
        </w:rPr>
        <w:t xml:space="preserve"> مستندات </w:t>
      </w:r>
      <w:proofErr w:type="spellStart"/>
      <w:r w:rsidR="000F4BD2" w:rsidRPr="00035226">
        <w:rPr>
          <w:rFonts w:ascii="Verdana" w:eastAsia="Times New Roman" w:hAnsi="Verdana" w:cs="Times New Roman" w:hint="cs"/>
          <w:color w:val="000000"/>
          <w:sz w:val="26"/>
          <w:szCs w:val="26"/>
          <w:rtl/>
        </w:rPr>
        <w:t>التاسيس</w:t>
      </w:r>
      <w:proofErr w:type="spellEnd"/>
      <w:r w:rsidR="000F4BD2" w:rsidRPr="00035226">
        <w:rPr>
          <w:rFonts w:ascii="Verdana" w:eastAsia="Times New Roman" w:hAnsi="Verdana" w:cs="Times New Roman" w:hint="cs"/>
          <w:color w:val="000000"/>
          <w:sz w:val="26"/>
          <w:szCs w:val="26"/>
          <w:rtl/>
        </w:rPr>
        <w:t xml:space="preserve"> </w:t>
      </w:r>
      <w:r w:rsidR="00EE21BA" w:rsidRPr="00035226">
        <w:rPr>
          <w:rFonts w:ascii="Verdana" w:eastAsia="Times New Roman" w:hAnsi="Verdana" w:cs="Times New Roman"/>
          <w:color w:val="000000"/>
          <w:sz w:val="26"/>
          <w:szCs w:val="26"/>
          <w:rtl/>
        </w:rPr>
        <w:t xml:space="preserve">من وزارة الداخلية الى عدد من الأجهزة كالأمنية أو الإدارية (مثلا: أمنعام، المخاتير) للقيام </w:t>
      </w:r>
      <w:proofErr w:type="spellStart"/>
      <w:r w:rsidR="00EE21BA" w:rsidRPr="00035226">
        <w:rPr>
          <w:rFonts w:ascii="Verdana" w:eastAsia="Times New Roman" w:hAnsi="Verdana" w:cs="Times New Roman"/>
          <w:color w:val="000000"/>
          <w:sz w:val="26"/>
          <w:szCs w:val="26"/>
          <w:rtl/>
        </w:rPr>
        <w:t>باستقصاءات</w:t>
      </w:r>
      <w:proofErr w:type="spellEnd"/>
      <w:r w:rsidR="00EE21BA" w:rsidRPr="00035226">
        <w:rPr>
          <w:rFonts w:ascii="Verdana" w:eastAsia="Times New Roman" w:hAnsi="Verdana" w:cs="Times New Roman"/>
          <w:color w:val="000000"/>
          <w:sz w:val="26"/>
          <w:szCs w:val="26"/>
          <w:rtl/>
        </w:rPr>
        <w:t xml:space="preserve"> حول مؤسسي الجمعية</w:t>
      </w:r>
      <w:r w:rsidR="000F4BD2" w:rsidRPr="00035226">
        <w:rPr>
          <w:rFonts w:ascii="Verdana" w:eastAsia="Times New Roman" w:hAnsi="Verdana" w:cs="Times New Roman" w:hint="cs"/>
          <w:color w:val="000000"/>
          <w:sz w:val="26"/>
          <w:szCs w:val="26"/>
          <w:rtl/>
        </w:rPr>
        <w:t>.</w:t>
      </w:r>
    </w:p>
    <w:p w14:paraId="4535201C" w14:textId="77777777" w:rsidR="00EE21BA" w:rsidRPr="00035226" w:rsidRDefault="00EE21BA" w:rsidP="00DA4707">
      <w:pPr>
        <w:bidi/>
        <w:spacing w:after="0" w:line="240" w:lineRule="auto"/>
        <w:jc w:val="lowKashida"/>
        <w:rPr>
          <w:rFonts w:ascii="Verdana" w:eastAsia="Times New Roman" w:hAnsi="Verdana" w:cs="Times New Roman"/>
          <w:b/>
          <w:bCs/>
          <w:color w:val="000000"/>
          <w:sz w:val="26"/>
          <w:szCs w:val="26"/>
          <w:u w:val="single"/>
          <w:rtl/>
        </w:rPr>
      </w:pPr>
      <w:r w:rsidRPr="00035226">
        <w:rPr>
          <w:rFonts w:ascii="Verdana" w:eastAsia="Times New Roman" w:hAnsi="Verdana" w:cs="Times New Roman"/>
          <w:color w:val="000000"/>
          <w:sz w:val="26"/>
          <w:szCs w:val="26"/>
          <w:rtl/>
        </w:rPr>
        <w:t xml:space="preserve">كما ترسل الأوراق أحيانا الى بعض الوزارات التي هي على صلة بموضوع الجمعية "لإبداء الرأي" (!) حول </w:t>
      </w:r>
      <w:proofErr w:type="spellStart"/>
      <w:proofErr w:type="gramStart"/>
      <w:r w:rsidRPr="00035226">
        <w:rPr>
          <w:rFonts w:ascii="Verdana" w:eastAsia="Times New Roman" w:hAnsi="Verdana" w:cs="Times New Roman"/>
          <w:color w:val="000000"/>
          <w:sz w:val="26"/>
          <w:szCs w:val="26"/>
          <w:rtl/>
        </w:rPr>
        <w:t>تأسيسها.وتعلق</w:t>
      </w:r>
      <w:proofErr w:type="spellEnd"/>
      <w:proofErr w:type="gramEnd"/>
      <w:r w:rsidRPr="00035226">
        <w:rPr>
          <w:rFonts w:ascii="Verdana" w:eastAsia="Times New Roman" w:hAnsi="Verdana" w:cs="Times New Roman"/>
          <w:color w:val="000000"/>
          <w:sz w:val="26"/>
          <w:szCs w:val="26"/>
          <w:rtl/>
        </w:rPr>
        <w:t xml:space="preserve"> وزارة الداخلية تسليم العلم والخبر الى المؤسسين لحين انتهاء هذه التحقيقات </w:t>
      </w:r>
      <w:proofErr w:type="spellStart"/>
      <w:r w:rsidRPr="00035226">
        <w:rPr>
          <w:rFonts w:ascii="Verdana" w:eastAsia="Times New Roman" w:hAnsi="Verdana" w:cs="Times New Roman"/>
          <w:color w:val="000000"/>
          <w:sz w:val="26"/>
          <w:szCs w:val="26"/>
          <w:rtl/>
        </w:rPr>
        <w:t>والاستقصاءات</w:t>
      </w:r>
      <w:proofErr w:type="spellEnd"/>
      <w:r w:rsidRPr="00035226">
        <w:rPr>
          <w:rFonts w:ascii="Verdana" w:eastAsia="Times New Roman" w:hAnsi="Verdana" w:cs="Times New Roman"/>
          <w:color w:val="000000"/>
          <w:sz w:val="26"/>
          <w:szCs w:val="26"/>
          <w:rtl/>
        </w:rPr>
        <w:t xml:space="preserve"> واقترانها بنتيجة إيجابية</w:t>
      </w:r>
      <w:r w:rsidR="005975AE" w:rsidRPr="00035226">
        <w:rPr>
          <w:rFonts w:ascii="Verdana" w:eastAsia="Times New Roman" w:hAnsi="Verdana" w:cs="Times New Roman" w:hint="cs"/>
          <w:color w:val="000000"/>
          <w:sz w:val="26"/>
          <w:szCs w:val="26"/>
          <w:rtl/>
        </w:rPr>
        <w:t>.</w:t>
      </w:r>
    </w:p>
    <w:p w14:paraId="221D9C21" w14:textId="77777777" w:rsidR="000F4BD2" w:rsidRPr="00035226" w:rsidRDefault="000F4BD2" w:rsidP="00DA4707">
      <w:pPr>
        <w:bidi/>
        <w:spacing w:after="0" w:line="240" w:lineRule="auto"/>
        <w:jc w:val="lowKashida"/>
        <w:rPr>
          <w:rFonts w:ascii="Verdana" w:eastAsia="Times New Roman" w:hAnsi="Verdana" w:cs="Times New Roman"/>
          <w:color w:val="FF0000"/>
          <w:sz w:val="26"/>
          <w:szCs w:val="26"/>
          <w:rtl/>
        </w:rPr>
      </w:pPr>
    </w:p>
    <w:p w14:paraId="64FB5C2D" w14:textId="77777777" w:rsidR="00DB2BF9" w:rsidRPr="00035226" w:rsidRDefault="000F4BD2" w:rsidP="00DA4707">
      <w:pPr>
        <w:bidi/>
        <w:spacing w:after="0" w:line="240" w:lineRule="auto"/>
        <w:jc w:val="lowKashida"/>
        <w:rPr>
          <w:rFonts w:ascii="Verdana" w:eastAsia="Times New Roman" w:hAnsi="Verdana" w:cs="Times New Roman"/>
          <w:b/>
          <w:bCs/>
          <w:color w:val="000000"/>
          <w:sz w:val="26"/>
          <w:szCs w:val="26"/>
          <w:u w:val="single"/>
          <w:rtl/>
        </w:rPr>
      </w:pPr>
      <w:r w:rsidRPr="00035226">
        <w:rPr>
          <w:rFonts w:ascii="Verdana" w:eastAsia="Times New Roman" w:hAnsi="Verdana" w:cs="Times New Roman" w:hint="cs"/>
          <w:color w:val="000000"/>
          <w:sz w:val="26"/>
          <w:szCs w:val="26"/>
          <w:rtl/>
        </w:rPr>
        <w:t xml:space="preserve"> في حال ا</w:t>
      </w:r>
      <w:r w:rsidR="00EC3E6F" w:rsidRPr="00035226">
        <w:rPr>
          <w:rFonts w:ascii="Verdana" w:eastAsia="Times New Roman" w:hAnsi="Verdana" w:cs="Times New Roman" w:hint="cs"/>
          <w:color w:val="000000"/>
          <w:sz w:val="26"/>
          <w:szCs w:val="26"/>
          <w:rtl/>
        </w:rPr>
        <w:t>بداء الراي ايجاباً من قبل المراجع المعنية</w:t>
      </w:r>
      <w:r w:rsidR="005975AE" w:rsidRPr="00035226">
        <w:rPr>
          <w:rFonts w:ascii="Verdana" w:eastAsia="Times New Roman" w:hAnsi="Verdana" w:cs="Times New Roman" w:hint="cs"/>
          <w:color w:val="000000"/>
          <w:sz w:val="26"/>
          <w:szCs w:val="26"/>
          <w:rtl/>
        </w:rPr>
        <w:t xml:space="preserve"> المشار </w:t>
      </w:r>
      <w:proofErr w:type="gramStart"/>
      <w:r w:rsidR="005975AE" w:rsidRPr="00035226">
        <w:rPr>
          <w:rFonts w:ascii="Verdana" w:eastAsia="Times New Roman" w:hAnsi="Verdana" w:cs="Times New Roman" w:hint="cs"/>
          <w:color w:val="000000"/>
          <w:sz w:val="26"/>
          <w:szCs w:val="26"/>
          <w:rtl/>
        </w:rPr>
        <w:t>اليها  حول</w:t>
      </w:r>
      <w:proofErr w:type="gramEnd"/>
      <w:r w:rsidR="005975AE" w:rsidRPr="00035226">
        <w:rPr>
          <w:rFonts w:ascii="Verdana" w:eastAsia="Times New Roman" w:hAnsi="Verdana" w:cs="Times New Roman" w:hint="cs"/>
          <w:color w:val="000000"/>
          <w:sz w:val="26"/>
          <w:szCs w:val="26"/>
          <w:rtl/>
        </w:rPr>
        <w:t xml:space="preserve"> التأسيس، </w:t>
      </w:r>
      <w:r w:rsidR="00DB2BF9" w:rsidRPr="00035226">
        <w:rPr>
          <w:rFonts w:ascii="Verdana" w:eastAsia="Times New Roman" w:hAnsi="Verdana" w:cs="Times New Roman"/>
          <w:color w:val="000000"/>
          <w:sz w:val="26"/>
          <w:szCs w:val="26"/>
          <w:rtl/>
        </w:rPr>
        <w:t>ينشر</w:t>
      </w:r>
      <w:r w:rsidR="005975AE" w:rsidRPr="00035226">
        <w:rPr>
          <w:rFonts w:ascii="Verdana" w:eastAsia="Times New Roman" w:hAnsi="Verdana" w:cs="Times New Roman" w:hint="cs"/>
          <w:color w:val="000000"/>
          <w:sz w:val="26"/>
          <w:szCs w:val="26"/>
          <w:rtl/>
        </w:rPr>
        <w:t xml:space="preserve"> العلم</w:t>
      </w:r>
      <w:r w:rsidR="00267EB1" w:rsidRPr="00035226">
        <w:rPr>
          <w:rFonts w:ascii="Verdana" w:eastAsia="Times New Roman" w:hAnsi="Verdana" w:cs="Times New Roman" w:hint="cs"/>
          <w:color w:val="000000"/>
          <w:sz w:val="26"/>
          <w:szCs w:val="26"/>
          <w:rtl/>
        </w:rPr>
        <w:t xml:space="preserve"> والخبر </w:t>
      </w:r>
      <w:r w:rsidR="00DB2BF9" w:rsidRPr="00035226">
        <w:rPr>
          <w:rFonts w:ascii="Verdana" w:eastAsia="Times New Roman" w:hAnsi="Verdana" w:cs="Times New Roman"/>
          <w:color w:val="000000"/>
          <w:sz w:val="26"/>
          <w:szCs w:val="26"/>
          <w:rtl/>
        </w:rPr>
        <w:t>في الجريدة الرسمية بشكل "قرار صادر عن وزير الداخلية"، بعد حيثيات طويلة بناء على طلــب</w:t>
      </w:r>
      <w:r w:rsidR="00267EB1" w:rsidRPr="00035226">
        <w:rPr>
          <w:rFonts w:ascii="Verdana" w:eastAsia="Times New Roman" w:hAnsi="Verdana" w:cs="Times New Roman"/>
          <w:color w:val="000000"/>
          <w:sz w:val="26"/>
          <w:szCs w:val="26"/>
          <w:rtl/>
        </w:rPr>
        <w:t xml:space="preserve"> المؤسسين، و</w:t>
      </w:r>
      <w:r w:rsidR="00DB2BF9" w:rsidRPr="00035226">
        <w:rPr>
          <w:rFonts w:ascii="Verdana" w:eastAsia="Times New Roman" w:hAnsi="Verdana" w:cs="Times New Roman"/>
          <w:color w:val="000000"/>
          <w:sz w:val="26"/>
          <w:szCs w:val="26"/>
          <w:rtl/>
        </w:rPr>
        <w:t>بعد موا</w:t>
      </w:r>
      <w:r w:rsidR="00267EB1" w:rsidRPr="00035226">
        <w:rPr>
          <w:rFonts w:ascii="Verdana" w:eastAsia="Times New Roman" w:hAnsi="Verdana" w:cs="Times New Roman"/>
          <w:color w:val="000000"/>
          <w:sz w:val="26"/>
          <w:szCs w:val="26"/>
          <w:rtl/>
        </w:rPr>
        <w:t>فقة المراجع المعنية</w:t>
      </w:r>
      <w:r w:rsidR="00DB2BF9" w:rsidRPr="00035226">
        <w:rPr>
          <w:rFonts w:ascii="Verdana" w:eastAsia="Times New Roman" w:hAnsi="Verdana" w:cs="Times New Roman"/>
          <w:color w:val="000000"/>
          <w:sz w:val="26"/>
          <w:szCs w:val="26"/>
          <w:rtl/>
        </w:rPr>
        <w:t>، وبناء على اقتراح مدير الداخلية العام، والذي بنتيجته "يعطــى العلم والخبر"</w:t>
      </w:r>
    </w:p>
    <w:p w14:paraId="1A0C2169" w14:textId="77777777" w:rsidR="00DB2BF9" w:rsidRPr="00035226" w:rsidRDefault="00DB2BF9" w:rsidP="00DA4707">
      <w:pPr>
        <w:bidi/>
        <w:spacing w:after="0" w:line="240" w:lineRule="auto"/>
        <w:jc w:val="lowKashida"/>
        <w:rPr>
          <w:rFonts w:ascii="Verdana" w:eastAsia="Times New Roman" w:hAnsi="Verdana" w:cs="Times New Roman"/>
          <w:b/>
          <w:bCs/>
          <w:color w:val="000000"/>
          <w:sz w:val="26"/>
          <w:szCs w:val="26"/>
          <w:u w:val="single"/>
          <w:rtl/>
        </w:rPr>
      </w:pPr>
    </w:p>
    <w:p w14:paraId="5E6A84AC" w14:textId="77777777" w:rsidR="00DB2BF9" w:rsidRPr="00035226" w:rsidRDefault="00EE21BA" w:rsidP="00DA4707">
      <w:pPr>
        <w:bidi/>
        <w:spacing w:after="0" w:line="240" w:lineRule="auto"/>
        <w:jc w:val="lowKashida"/>
        <w:rPr>
          <w:rFonts w:ascii="Verdana" w:eastAsia="Times New Roman" w:hAnsi="Verdana" w:cs="Times New Roman"/>
          <w:color w:val="000000"/>
          <w:sz w:val="26"/>
          <w:szCs w:val="26"/>
          <w:rtl/>
        </w:rPr>
      </w:pPr>
      <w:r w:rsidRPr="00035226">
        <w:rPr>
          <w:rFonts w:ascii="Verdana" w:eastAsia="Times New Roman" w:hAnsi="Verdana" w:cs="Times New Roman" w:hint="cs"/>
          <w:color w:val="000000"/>
          <w:sz w:val="26"/>
          <w:szCs w:val="26"/>
          <w:rtl/>
        </w:rPr>
        <w:t xml:space="preserve">لوزارة الداخلية الحق في رفض </w:t>
      </w:r>
      <w:r w:rsidR="00EC3E6F" w:rsidRPr="00035226">
        <w:rPr>
          <w:rFonts w:ascii="Verdana" w:eastAsia="Times New Roman" w:hAnsi="Verdana" w:cs="Times New Roman"/>
          <w:color w:val="000000"/>
          <w:sz w:val="26"/>
          <w:szCs w:val="26"/>
          <w:rtl/>
        </w:rPr>
        <w:t>تسليم "العلم والخبر</w:t>
      </w:r>
      <w:proofErr w:type="gramStart"/>
      <w:r w:rsidR="00EC3E6F" w:rsidRPr="00035226">
        <w:rPr>
          <w:rFonts w:ascii="Verdana" w:eastAsia="Times New Roman" w:hAnsi="Verdana" w:cs="Times New Roman"/>
          <w:color w:val="000000"/>
          <w:sz w:val="26"/>
          <w:szCs w:val="26"/>
          <w:rtl/>
        </w:rPr>
        <w:t xml:space="preserve">" </w:t>
      </w:r>
      <w:r w:rsidR="00DB2BF9" w:rsidRPr="00035226">
        <w:rPr>
          <w:rFonts w:ascii="Verdana" w:eastAsia="Times New Roman" w:hAnsi="Verdana" w:cs="Times New Roman"/>
          <w:color w:val="000000"/>
          <w:sz w:val="26"/>
          <w:szCs w:val="26"/>
          <w:rtl/>
        </w:rPr>
        <w:t xml:space="preserve"> في</w:t>
      </w:r>
      <w:proofErr w:type="gramEnd"/>
      <w:r w:rsidR="00DB2BF9" w:rsidRPr="00035226">
        <w:rPr>
          <w:rFonts w:ascii="Verdana" w:eastAsia="Times New Roman" w:hAnsi="Verdana" w:cs="Times New Roman"/>
          <w:color w:val="000000"/>
          <w:sz w:val="26"/>
          <w:szCs w:val="26"/>
          <w:rtl/>
        </w:rPr>
        <w:t xml:space="preserve"> الحالات الآتية:</w:t>
      </w:r>
    </w:p>
    <w:p w14:paraId="377097EC" w14:textId="77777777" w:rsidR="00EC3E6F" w:rsidRPr="00B706A8" w:rsidRDefault="00EC3E6F" w:rsidP="00DA4707">
      <w:pPr>
        <w:bidi/>
        <w:spacing w:after="0" w:line="240" w:lineRule="auto"/>
        <w:jc w:val="lowKashida"/>
        <w:rPr>
          <w:rFonts w:ascii="Verdana" w:eastAsia="Times New Roman" w:hAnsi="Verdana" w:cs="Times New Roman"/>
          <w:color w:val="000000"/>
          <w:sz w:val="10"/>
          <w:szCs w:val="10"/>
          <w:rtl/>
        </w:rPr>
      </w:pPr>
    </w:p>
    <w:p w14:paraId="7580FF9D" w14:textId="77777777" w:rsidR="00DB2BF9" w:rsidRPr="00035226" w:rsidRDefault="00DB2BF9" w:rsidP="00DA4707">
      <w:pPr>
        <w:pStyle w:val="ListParagraph"/>
        <w:numPr>
          <w:ilvl w:val="0"/>
          <w:numId w:val="4"/>
        </w:numPr>
        <w:bidi/>
        <w:spacing w:after="0" w:line="240" w:lineRule="auto"/>
        <w:jc w:val="lowKashida"/>
        <w:rPr>
          <w:rFonts w:ascii="Verdana" w:eastAsia="Times New Roman" w:hAnsi="Verdana" w:cs="Times New Roman"/>
          <w:color w:val="000000"/>
          <w:sz w:val="26"/>
          <w:szCs w:val="26"/>
        </w:rPr>
      </w:pPr>
      <w:r w:rsidRPr="00035226">
        <w:rPr>
          <w:rFonts w:ascii="Verdana" w:eastAsia="Times New Roman" w:hAnsi="Verdana" w:cs="Times New Roman"/>
          <w:color w:val="000000"/>
          <w:sz w:val="26"/>
          <w:szCs w:val="26"/>
          <w:rtl/>
        </w:rPr>
        <w:t>إذا كان البيان لا يشمل المعلومات المفروضة قانونا.</w:t>
      </w:r>
    </w:p>
    <w:p w14:paraId="70DB23CA" w14:textId="77777777" w:rsidR="00DB2BF9" w:rsidRPr="00035226" w:rsidRDefault="00DB2BF9" w:rsidP="00DA4707">
      <w:pPr>
        <w:pStyle w:val="ListParagraph"/>
        <w:numPr>
          <w:ilvl w:val="0"/>
          <w:numId w:val="4"/>
        </w:numPr>
        <w:bidi/>
        <w:spacing w:after="0" w:line="240" w:lineRule="auto"/>
        <w:jc w:val="lowKashida"/>
        <w:rPr>
          <w:rFonts w:ascii="Verdana" w:eastAsia="Times New Roman" w:hAnsi="Verdana" w:cs="Times New Roman"/>
          <w:color w:val="000000"/>
          <w:sz w:val="26"/>
          <w:szCs w:val="26"/>
        </w:rPr>
      </w:pPr>
      <w:r w:rsidRPr="00035226">
        <w:rPr>
          <w:rFonts w:ascii="Verdana" w:eastAsia="Times New Roman" w:hAnsi="Verdana" w:cs="Times New Roman"/>
          <w:color w:val="000000"/>
          <w:sz w:val="26"/>
          <w:szCs w:val="26"/>
          <w:rtl/>
        </w:rPr>
        <w:t>إذا كان موضوع الجمعية مست</w:t>
      </w:r>
      <w:r w:rsidR="00C32311" w:rsidRPr="00035226">
        <w:rPr>
          <w:rFonts w:ascii="Verdana" w:eastAsia="Times New Roman" w:hAnsi="Verdana" w:cs="Times New Roman"/>
          <w:color w:val="000000"/>
          <w:sz w:val="26"/>
          <w:szCs w:val="26"/>
          <w:rtl/>
        </w:rPr>
        <w:t>ندا على أساس غير مشروع بحسب منط</w:t>
      </w:r>
      <w:r w:rsidRPr="00035226">
        <w:rPr>
          <w:rFonts w:ascii="Verdana" w:eastAsia="Times New Roman" w:hAnsi="Verdana" w:cs="Times New Roman"/>
          <w:color w:val="000000"/>
          <w:sz w:val="26"/>
          <w:szCs w:val="26"/>
          <w:rtl/>
        </w:rPr>
        <w:t>وق المادة 3 و4 من قانون الجمعيات وهي حصرا الآتية: </w:t>
      </w:r>
    </w:p>
    <w:p w14:paraId="21F90308" w14:textId="77777777" w:rsidR="00EC3E6F" w:rsidRPr="00B706A8" w:rsidRDefault="00EC3E6F" w:rsidP="00DA4707">
      <w:pPr>
        <w:pStyle w:val="ListParagraph"/>
        <w:bidi/>
        <w:spacing w:after="0" w:line="240" w:lineRule="auto"/>
        <w:jc w:val="lowKashida"/>
        <w:rPr>
          <w:rFonts w:ascii="Verdana" w:eastAsia="Times New Roman" w:hAnsi="Verdana" w:cs="Times New Roman"/>
          <w:color w:val="000000"/>
          <w:sz w:val="8"/>
          <w:szCs w:val="8"/>
        </w:rPr>
      </w:pPr>
    </w:p>
    <w:p w14:paraId="68F60D1D" w14:textId="656DBB19" w:rsidR="00DB2BF9" w:rsidRPr="00035226" w:rsidRDefault="00DB2BF9" w:rsidP="00DA4707">
      <w:pPr>
        <w:pStyle w:val="ListParagraph"/>
        <w:numPr>
          <w:ilvl w:val="0"/>
          <w:numId w:val="10"/>
        </w:numPr>
        <w:bidi/>
        <w:spacing w:after="0" w:line="240" w:lineRule="auto"/>
        <w:jc w:val="lowKashida"/>
        <w:rPr>
          <w:rFonts w:ascii="Verdana" w:eastAsia="Times New Roman" w:hAnsi="Verdana" w:cs="Times New Roman"/>
          <w:color w:val="000000"/>
          <w:sz w:val="26"/>
          <w:szCs w:val="26"/>
        </w:rPr>
      </w:pPr>
      <w:r w:rsidRPr="00035226">
        <w:rPr>
          <w:rFonts w:ascii="Verdana" w:eastAsia="Times New Roman" w:hAnsi="Verdana" w:cs="Times New Roman"/>
          <w:color w:val="000000"/>
          <w:sz w:val="26"/>
          <w:szCs w:val="26"/>
          <w:rtl/>
        </w:rPr>
        <w:t xml:space="preserve">أن تكون مستندة على اساس غير مشروع مخالف </w:t>
      </w:r>
      <w:proofErr w:type="spellStart"/>
      <w:r w:rsidRPr="00035226">
        <w:rPr>
          <w:rFonts w:ascii="Verdana" w:eastAsia="Times New Roman" w:hAnsi="Verdana" w:cs="Times New Roman"/>
          <w:color w:val="000000"/>
          <w:sz w:val="26"/>
          <w:szCs w:val="26"/>
          <w:rtl/>
        </w:rPr>
        <w:t>لاحكام</w:t>
      </w:r>
      <w:proofErr w:type="spellEnd"/>
      <w:r w:rsidRPr="00035226">
        <w:rPr>
          <w:rFonts w:ascii="Verdana" w:eastAsia="Times New Roman" w:hAnsi="Verdana" w:cs="Times New Roman"/>
          <w:color w:val="000000"/>
          <w:sz w:val="26"/>
          <w:szCs w:val="26"/>
          <w:rtl/>
        </w:rPr>
        <w:t xml:space="preserve"> القوانين </w:t>
      </w:r>
      <w:proofErr w:type="spellStart"/>
      <w:r w:rsidRPr="00035226">
        <w:rPr>
          <w:rFonts w:ascii="Verdana" w:eastAsia="Times New Roman" w:hAnsi="Verdana" w:cs="Times New Roman"/>
          <w:color w:val="000000"/>
          <w:sz w:val="26"/>
          <w:szCs w:val="26"/>
          <w:rtl/>
        </w:rPr>
        <w:t>والاداب</w:t>
      </w:r>
      <w:proofErr w:type="spellEnd"/>
      <w:r w:rsidRPr="00035226">
        <w:rPr>
          <w:rFonts w:ascii="Verdana" w:eastAsia="Times New Roman" w:hAnsi="Verdana" w:cs="Times New Roman"/>
          <w:color w:val="000000"/>
          <w:sz w:val="26"/>
          <w:szCs w:val="26"/>
          <w:rtl/>
        </w:rPr>
        <w:t xml:space="preserve"> العمومية او على قصد الاخلال </w:t>
      </w:r>
      <w:r w:rsidR="00EE21BA" w:rsidRPr="00035226">
        <w:rPr>
          <w:rFonts w:ascii="Verdana" w:eastAsia="Times New Roman" w:hAnsi="Verdana" w:cs="Times New Roman"/>
          <w:color w:val="000000"/>
          <w:sz w:val="26"/>
          <w:szCs w:val="26"/>
          <w:rtl/>
        </w:rPr>
        <w:t>بالأمن العام</w:t>
      </w:r>
      <w:r w:rsidR="00DA4707">
        <w:rPr>
          <w:rFonts w:ascii="Verdana" w:eastAsia="Times New Roman" w:hAnsi="Verdana" w:cs="Times New Roman" w:hint="cs"/>
          <w:color w:val="000000"/>
          <w:sz w:val="26"/>
          <w:szCs w:val="26"/>
          <w:rtl/>
        </w:rPr>
        <w:t xml:space="preserve"> </w:t>
      </w:r>
      <w:r w:rsidRPr="00035226">
        <w:rPr>
          <w:rFonts w:ascii="Verdana" w:eastAsia="Times New Roman" w:hAnsi="Verdana" w:cs="Times New Roman"/>
          <w:color w:val="000000"/>
          <w:sz w:val="26"/>
          <w:szCs w:val="26"/>
          <w:rtl/>
        </w:rPr>
        <w:t>وبكمال ملكية الدولة أي بوحدتها او تغيير شكل الحكومة الحاضرة او التفريق سياسة بين العناصر الدولة</w:t>
      </w:r>
      <w:r w:rsidR="00267EB1" w:rsidRPr="00035226">
        <w:rPr>
          <w:rFonts w:ascii="Verdana" w:eastAsia="Times New Roman" w:hAnsi="Verdana" w:cs="Times New Roman"/>
          <w:color w:val="000000"/>
          <w:sz w:val="26"/>
          <w:szCs w:val="26"/>
          <w:rtl/>
        </w:rPr>
        <w:t xml:space="preserve"> </w:t>
      </w:r>
      <w:proofErr w:type="gramStart"/>
      <w:r w:rsidR="00267EB1" w:rsidRPr="00035226">
        <w:rPr>
          <w:rFonts w:ascii="Verdana" w:eastAsia="Times New Roman" w:hAnsi="Verdana" w:cs="Times New Roman"/>
          <w:color w:val="000000"/>
          <w:sz w:val="26"/>
          <w:szCs w:val="26"/>
          <w:rtl/>
        </w:rPr>
        <w:t xml:space="preserve">المختلفة </w:t>
      </w:r>
      <w:r w:rsidRPr="00035226">
        <w:rPr>
          <w:rFonts w:ascii="Verdana" w:eastAsia="Times New Roman" w:hAnsi="Verdana" w:cs="Times New Roman"/>
          <w:color w:val="000000"/>
          <w:sz w:val="26"/>
          <w:szCs w:val="26"/>
          <w:rtl/>
        </w:rPr>
        <w:t xml:space="preserve"> او</w:t>
      </w:r>
      <w:proofErr w:type="gramEnd"/>
      <w:r w:rsidRPr="00035226">
        <w:rPr>
          <w:rFonts w:ascii="Verdana" w:eastAsia="Times New Roman" w:hAnsi="Verdana" w:cs="Times New Roman"/>
          <w:color w:val="000000"/>
          <w:sz w:val="26"/>
          <w:szCs w:val="26"/>
          <w:rtl/>
        </w:rPr>
        <w:t xml:space="preserve"> اذا كانت الجمعية سياسية، </w:t>
      </w:r>
      <w:r w:rsidR="00267EB1" w:rsidRPr="00035226">
        <w:rPr>
          <w:rFonts w:ascii="Verdana" w:eastAsia="Times New Roman" w:hAnsi="Verdana" w:cs="Times New Roman" w:hint="cs"/>
          <w:color w:val="000000"/>
          <w:sz w:val="26"/>
          <w:szCs w:val="26"/>
          <w:rtl/>
        </w:rPr>
        <w:t>و</w:t>
      </w:r>
      <w:r w:rsidRPr="00035226">
        <w:rPr>
          <w:rFonts w:ascii="Verdana" w:eastAsia="Times New Roman" w:hAnsi="Verdana" w:cs="Times New Roman"/>
          <w:color w:val="000000"/>
          <w:sz w:val="26"/>
          <w:szCs w:val="26"/>
          <w:rtl/>
        </w:rPr>
        <w:t>ان يكون اساس</w:t>
      </w:r>
      <w:r w:rsidR="00B706A8">
        <w:rPr>
          <w:rFonts w:ascii="Verdana" w:eastAsia="Times New Roman" w:hAnsi="Verdana" w:cs="Times New Roman"/>
          <w:color w:val="000000"/>
          <w:sz w:val="26"/>
          <w:szCs w:val="26"/>
          <w:rtl/>
        </w:rPr>
        <w:t>ها او عنوانها القومية والجنسية.</w:t>
      </w:r>
    </w:p>
    <w:p w14:paraId="42620F1D" w14:textId="77777777" w:rsidR="00C32311" w:rsidRPr="00035226" w:rsidRDefault="00C32311" w:rsidP="00DA4707">
      <w:pPr>
        <w:pStyle w:val="ListParagraph"/>
        <w:bidi/>
        <w:spacing w:after="0" w:line="240" w:lineRule="auto"/>
        <w:ind w:left="1080"/>
        <w:jc w:val="lowKashida"/>
        <w:rPr>
          <w:rFonts w:ascii="Verdana" w:eastAsia="Times New Roman" w:hAnsi="Verdana" w:cs="Times New Roman"/>
          <w:color w:val="000000"/>
          <w:sz w:val="26"/>
          <w:szCs w:val="26"/>
          <w:rtl/>
        </w:rPr>
      </w:pPr>
    </w:p>
    <w:p w14:paraId="46EAB5DC" w14:textId="77777777" w:rsidR="00DB2BF9" w:rsidRPr="00035226" w:rsidRDefault="00DB2BF9" w:rsidP="00DA4707">
      <w:pPr>
        <w:bidi/>
        <w:spacing w:after="0" w:line="240" w:lineRule="auto"/>
        <w:jc w:val="lowKashida"/>
        <w:rPr>
          <w:rFonts w:ascii="Verdana" w:eastAsia="Times New Roman" w:hAnsi="Verdana" w:cs="Times New Roman"/>
          <w:color w:val="000000"/>
          <w:sz w:val="26"/>
          <w:szCs w:val="26"/>
          <w:rtl/>
        </w:rPr>
      </w:pPr>
      <w:proofErr w:type="gramStart"/>
      <w:r w:rsidRPr="00035226">
        <w:rPr>
          <w:rFonts w:ascii="Verdana" w:eastAsia="Times New Roman" w:hAnsi="Verdana" w:cs="Times New Roman"/>
          <w:color w:val="000000"/>
          <w:sz w:val="26"/>
          <w:szCs w:val="26"/>
          <w:rtl/>
        </w:rPr>
        <w:t>اذا</w:t>
      </w:r>
      <w:proofErr w:type="gramEnd"/>
      <w:r w:rsidRPr="00035226">
        <w:rPr>
          <w:rFonts w:ascii="Verdana" w:eastAsia="Times New Roman" w:hAnsi="Verdana" w:cs="Times New Roman"/>
          <w:color w:val="000000"/>
          <w:sz w:val="26"/>
          <w:szCs w:val="26"/>
          <w:rtl/>
        </w:rPr>
        <w:t xml:space="preserve"> توفرت في اهداف الجمعية أي من هذه الحالات، يجب ان يتبع رفض تسليم العلم والخبر حل الجمعية بمرسوم </w:t>
      </w:r>
      <w:proofErr w:type="spellStart"/>
      <w:r w:rsidRPr="00035226">
        <w:rPr>
          <w:rFonts w:ascii="Verdana" w:eastAsia="Times New Roman" w:hAnsi="Verdana" w:cs="Times New Roman"/>
          <w:color w:val="000000"/>
          <w:sz w:val="26"/>
          <w:szCs w:val="26"/>
          <w:rtl/>
        </w:rPr>
        <w:t>يصدر</w:t>
      </w:r>
      <w:r w:rsidR="00267EB1" w:rsidRPr="00035226">
        <w:rPr>
          <w:rFonts w:ascii="Verdana" w:eastAsia="Times New Roman" w:hAnsi="Verdana" w:cs="Times New Roman" w:hint="cs"/>
          <w:color w:val="000000"/>
          <w:sz w:val="26"/>
          <w:szCs w:val="26"/>
          <w:rtl/>
        </w:rPr>
        <w:t>عن</w:t>
      </w:r>
      <w:proofErr w:type="spellEnd"/>
      <w:r w:rsidRPr="00035226">
        <w:rPr>
          <w:rFonts w:ascii="Verdana" w:eastAsia="Times New Roman" w:hAnsi="Verdana" w:cs="Times New Roman"/>
          <w:color w:val="000000"/>
          <w:sz w:val="26"/>
          <w:szCs w:val="26"/>
          <w:rtl/>
        </w:rPr>
        <w:t xml:space="preserve"> مجلس الوزراء.</w:t>
      </w:r>
    </w:p>
    <w:p w14:paraId="354F8919" w14:textId="77777777" w:rsidR="00DB2BF9" w:rsidRDefault="00DB2BF9" w:rsidP="00DA4707">
      <w:pPr>
        <w:pStyle w:val="NoSpacing"/>
        <w:bidi/>
        <w:rPr>
          <w:rtl/>
        </w:rPr>
      </w:pPr>
    </w:p>
    <w:p w14:paraId="474B4532" w14:textId="77777777" w:rsidR="0083036E" w:rsidRPr="00035226" w:rsidRDefault="0083036E" w:rsidP="00DA4707">
      <w:pPr>
        <w:pStyle w:val="Heading2"/>
        <w:rPr>
          <w:rtl/>
        </w:rPr>
      </w:pPr>
      <w:bookmarkStart w:id="10" w:name="_Toc55311262"/>
      <w:r w:rsidRPr="00035226">
        <w:rPr>
          <w:rFonts w:hint="cs"/>
          <w:rtl/>
        </w:rPr>
        <w:lastRenderedPageBreak/>
        <w:t xml:space="preserve">التسجيل في </w:t>
      </w:r>
      <w:r w:rsidRPr="00DA4707">
        <w:rPr>
          <w:rFonts w:hint="cs"/>
          <w:szCs w:val="28"/>
          <w:rtl/>
        </w:rPr>
        <w:t>وزارة</w:t>
      </w:r>
      <w:r w:rsidRPr="00035226">
        <w:rPr>
          <w:rFonts w:hint="cs"/>
          <w:rtl/>
        </w:rPr>
        <w:t xml:space="preserve"> المالية</w:t>
      </w:r>
      <w:bookmarkEnd w:id="10"/>
      <w:r w:rsidRPr="00035226">
        <w:rPr>
          <w:rFonts w:hint="cs"/>
          <w:rtl/>
        </w:rPr>
        <w:t xml:space="preserve"> </w:t>
      </w:r>
    </w:p>
    <w:p w14:paraId="7CA80740" w14:textId="77777777" w:rsidR="003C6FD3" w:rsidRPr="00B706A8" w:rsidRDefault="00155050" w:rsidP="00DA4707">
      <w:pPr>
        <w:bidi/>
        <w:spacing w:after="0" w:line="240" w:lineRule="auto"/>
        <w:rPr>
          <w:rFonts w:asciiTheme="minorBidi" w:eastAsia="Times New Roman" w:hAnsiTheme="minorBidi"/>
          <w:color w:val="000000"/>
          <w:sz w:val="26"/>
          <w:szCs w:val="26"/>
          <w:rtl/>
        </w:rPr>
      </w:pPr>
      <w:r w:rsidRPr="00B706A8">
        <w:rPr>
          <w:rFonts w:asciiTheme="minorBidi" w:eastAsia="Times New Roman" w:hAnsiTheme="minorBidi"/>
          <w:color w:val="000000"/>
          <w:sz w:val="26"/>
          <w:szCs w:val="26"/>
          <w:rtl/>
        </w:rPr>
        <w:t xml:space="preserve">ان </w:t>
      </w:r>
      <w:r w:rsidR="00D6173D" w:rsidRPr="00B706A8">
        <w:rPr>
          <w:rFonts w:asciiTheme="minorBidi" w:eastAsia="Times New Roman" w:hAnsiTheme="minorBidi"/>
          <w:color w:val="000000"/>
          <w:sz w:val="26"/>
          <w:szCs w:val="26"/>
          <w:rtl/>
        </w:rPr>
        <w:t>الجمعيات</w:t>
      </w:r>
      <w:r w:rsidRPr="00B706A8">
        <w:rPr>
          <w:rFonts w:asciiTheme="minorBidi" w:eastAsia="Times New Roman" w:hAnsiTheme="minorBidi"/>
          <w:color w:val="000000"/>
          <w:sz w:val="26"/>
          <w:szCs w:val="26"/>
          <w:rtl/>
        </w:rPr>
        <w:t xml:space="preserve"> في لبنان </w:t>
      </w:r>
      <w:proofErr w:type="gramStart"/>
      <w:r w:rsidRPr="00B706A8">
        <w:rPr>
          <w:rFonts w:asciiTheme="minorBidi" w:eastAsia="Times New Roman" w:hAnsiTheme="minorBidi"/>
          <w:color w:val="000000"/>
          <w:sz w:val="26"/>
          <w:szCs w:val="26"/>
          <w:rtl/>
        </w:rPr>
        <w:t xml:space="preserve">هي  </w:t>
      </w:r>
      <w:r w:rsidR="00D6173D" w:rsidRPr="00B706A8">
        <w:rPr>
          <w:rFonts w:asciiTheme="minorBidi" w:eastAsia="Times New Roman" w:hAnsiTheme="minorBidi"/>
          <w:color w:val="000000"/>
          <w:sz w:val="26"/>
          <w:szCs w:val="26"/>
          <w:rtl/>
        </w:rPr>
        <w:t>من</w:t>
      </w:r>
      <w:proofErr w:type="gramEnd"/>
      <w:r w:rsidR="00D6173D" w:rsidRPr="00B706A8">
        <w:rPr>
          <w:rFonts w:asciiTheme="minorBidi" w:eastAsia="Times New Roman" w:hAnsiTheme="minorBidi"/>
          <w:color w:val="000000"/>
          <w:sz w:val="26"/>
          <w:szCs w:val="26"/>
          <w:rtl/>
        </w:rPr>
        <w:t xml:space="preserve"> المؤسسات</w:t>
      </w:r>
      <w:r w:rsidR="0083036E" w:rsidRPr="00B706A8">
        <w:rPr>
          <w:rFonts w:asciiTheme="minorBidi" w:eastAsia="Times New Roman" w:hAnsiTheme="minorBidi"/>
          <w:color w:val="000000"/>
          <w:sz w:val="26"/>
          <w:szCs w:val="26"/>
          <w:rtl/>
        </w:rPr>
        <w:t xml:space="preserve"> المستثناة من الضريبة على الارباح التجارية والصناعية وغير التجارية (الباب الاول)</w:t>
      </w:r>
      <w:r w:rsidRPr="00B706A8">
        <w:rPr>
          <w:rFonts w:asciiTheme="minorBidi" w:eastAsia="Times New Roman" w:hAnsiTheme="minorBidi"/>
          <w:color w:val="000000"/>
          <w:sz w:val="26"/>
          <w:szCs w:val="26"/>
          <w:rtl/>
        </w:rPr>
        <w:t xml:space="preserve"> باعتبار انها لا تتوخى الربح، الا انه يقتضي</w:t>
      </w:r>
      <w:r w:rsidR="00C32311" w:rsidRPr="00B706A8">
        <w:rPr>
          <w:rFonts w:asciiTheme="minorBidi" w:eastAsia="Times New Roman" w:hAnsiTheme="minorBidi"/>
          <w:color w:val="000000"/>
          <w:sz w:val="26"/>
          <w:szCs w:val="26"/>
          <w:rtl/>
        </w:rPr>
        <w:t xml:space="preserve"> عليها  </w:t>
      </w:r>
      <w:r w:rsidR="001352DA" w:rsidRPr="00B706A8">
        <w:rPr>
          <w:rFonts w:asciiTheme="minorBidi" w:eastAsia="Times New Roman" w:hAnsiTheme="minorBidi"/>
          <w:color w:val="000000"/>
          <w:sz w:val="26"/>
          <w:szCs w:val="26"/>
          <w:rtl/>
        </w:rPr>
        <w:t>تصر</w:t>
      </w:r>
      <w:r w:rsidR="00C32311" w:rsidRPr="00B706A8">
        <w:rPr>
          <w:rFonts w:asciiTheme="minorBidi" w:eastAsia="Times New Roman" w:hAnsiTheme="minorBidi"/>
          <w:color w:val="000000"/>
          <w:sz w:val="26"/>
          <w:szCs w:val="26"/>
          <w:rtl/>
        </w:rPr>
        <w:t>ي</w:t>
      </w:r>
      <w:r w:rsidR="00C87298" w:rsidRPr="00B706A8">
        <w:rPr>
          <w:rFonts w:asciiTheme="minorBidi" w:eastAsia="Times New Roman" w:hAnsiTheme="minorBidi"/>
          <w:color w:val="000000"/>
          <w:sz w:val="26"/>
          <w:szCs w:val="26"/>
          <w:rtl/>
        </w:rPr>
        <w:t xml:space="preserve">ح </w:t>
      </w:r>
      <w:r w:rsidR="00C32311" w:rsidRPr="00B706A8">
        <w:rPr>
          <w:rFonts w:asciiTheme="minorBidi" w:eastAsia="Times New Roman" w:hAnsiTheme="minorBidi"/>
          <w:color w:val="000000"/>
          <w:sz w:val="26"/>
          <w:szCs w:val="26"/>
          <w:rtl/>
        </w:rPr>
        <w:t>المباشرة</w:t>
      </w:r>
      <w:r w:rsidRPr="00B706A8">
        <w:rPr>
          <w:rFonts w:asciiTheme="minorBidi" w:eastAsia="Times New Roman" w:hAnsiTheme="minorBidi"/>
          <w:color w:val="000000"/>
          <w:sz w:val="26"/>
          <w:szCs w:val="26"/>
          <w:rtl/>
        </w:rPr>
        <w:t xml:space="preserve"> بالعمل لدى وزارة المالية وذلك خلال فترة شهرين من تاريخ صدور </w:t>
      </w:r>
      <w:r w:rsidR="00F711A4" w:rsidRPr="00B706A8">
        <w:rPr>
          <w:rFonts w:asciiTheme="minorBidi" w:eastAsia="Times New Roman" w:hAnsiTheme="minorBidi"/>
          <w:color w:val="000000"/>
          <w:sz w:val="26"/>
          <w:szCs w:val="26"/>
          <w:rtl/>
        </w:rPr>
        <w:t>العلم والخبر</w:t>
      </w:r>
      <w:r w:rsidR="00C87298" w:rsidRPr="00B706A8">
        <w:rPr>
          <w:rFonts w:asciiTheme="minorBidi" w:eastAsia="Times New Roman" w:hAnsiTheme="minorBidi"/>
          <w:color w:val="000000"/>
          <w:sz w:val="26"/>
          <w:szCs w:val="26"/>
          <w:rtl/>
        </w:rPr>
        <w:t>.</w:t>
      </w:r>
    </w:p>
    <w:p w14:paraId="552B0E4C" w14:textId="16CC830F" w:rsidR="001352DA" w:rsidRPr="00B706A8" w:rsidRDefault="00F711A4" w:rsidP="00DA4707">
      <w:pPr>
        <w:bidi/>
        <w:spacing w:after="0" w:line="240" w:lineRule="auto"/>
        <w:rPr>
          <w:rFonts w:asciiTheme="minorBidi" w:eastAsia="Times New Roman" w:hAnsiTheme="minorBidi"/>
          <w:color w:val="000000"/>
          <w:sz w:val="26"/>
          <w:szCs w:val="26"/>
          <w:rtl/>
        </w:rPr>
      </w:pPr>
      <w:r w:rsidRPr="00B706A8">
        <w:rPr>
          <w:rFonts w:asciiTheme="minorBidi" w:eastAsia="Times New Roman" w:hAnsiTheme="minorBidi"/>
          <w:color w:val="000000"/>
          <w:sz w:val="26"/>
          <w:szCs w:val="26"/>
          <w:rtl/>
        </w:rPr>
        <w:t>يقدم تصريح مباشرة العمل</w:t>
      </w:r>
      <w:r w:rsidR="00155050" w:rsidRPr="00B706A8">
        <w:rPr>
          <w:rFonts w:asciiTheme="minorBidi" w:eastAsia="Times New Roman" w:hAnsiTheme="minorBidi"/>
          <w:color w:val="000000"/>
          <w:sz w:val="26"/>
          <w:szCs w:val="26"/>
          <w:rtl/>
        </w:rPr>
        <w:t xml:space="preserve"> لدى </w:t>
      </w:r>
      <w:r w:rsidRPr="00B706A8">
        <w:rPr>
          <w:rFonts w:asciiTheme="minorBidi" w:eastAsia="Times New Roman" w:hAnsiTheme="minorBidi"/>
          <w:color w:val="000000"/>
          <w:sz w:val="26"/>
          <w:szCs w:val="26"/>
          <w:rtl/>
        </w:rPr>
        <w:t>دائرة ضريبة الدخل في بيروت او الوحدة الما</w:t>
      </w:r>
      <w:r w:rsidR="003616BB" w:rsidRPr="00B706A8">
        <w:rPr>
          <w:rFonts w:asciiTheme="minorBidi" w:eastAsia="Times New Roman" w:hAnsiTheme="minorBidi"/>
          <w:color w:val="000000"/>
          <w:sz w:val="26"/>
          <w:szCs w:val="26"/>
          <w:rtl/>
        </w:rPr>
        <w:t xml:space="preserve">لية المختصة تبعا لمكان </w:t>
      </w:r>
      <w:proofErr w:type="spellStart"/>
      <w:r w:rsidR="003616BB" w:rsidRPr="00B706A8">
        <w:rPr>
          <w:rFonts w:asciiTheme="minorBidi" w:eastAsia="Times New Roman" w:hAnsiTheme="minorBidi"/>
          <w:color w:val="000000"/>
          <w:sz w:val="26"/>
          <w:szCs w:val="26"/>
          <w:rtl/>
        </w:rPr>
        <w:t>مزاولة</w:t>
      </w:r>
      <w:r w:rsidRPr="00B706A8">
        <w:rPr>
          <w:rFonts w:asciiTheme="minorBidi" w:eastAsia="Times New Roman" w:hAnsiTheme="minorBidi"/>
          <w:color w:val="000000"/>
          <w:sz w:val="26"/>
          <w:szCs w:val="26"/>
          <w:rtl/>
        </w:rPr>
        <w:t>عمل</w:t>
      </w:r>
      <w:proofErr w:type="spellEnd"/>
      <w:r w:rsidR="00C32311" w:rsidRPr="00B706A8">
        <w:rPr>
          <w:rFonts w:asciiTheme="minorBidi" w:eastAsia="Times New Roman" w:hAnsiTheme="minorBidi"/>
          <w:color w:val="000000"/>
          <w:sz w:val="26"/>
          <w:szCs w:val="26"/>
          <w:rtl/>
        </w:rPr>
        <w:t xml:space="preserve"> الجمعية</w:t>
      </w:r>
      <w:r w:rsidR="00155050" w:rsidRPr="00B706A8">
        <w:rPr>
          <w:rFonts w:asciiTheme="minorBidi" w:eastAsia="Times New Roman" w:hAnsiTheme="minorBidi"/>
          <w:color w:val="000000"/>
          <w:sz w:val="26"/>
          <w:szCs w:val="26"/>
          <w:rtl/>
        </w:rPr>
        <w:t>، اما المستندات الواجب</w:t>
      </w:r>
      <w:r w:rsidR="00C87298" w:rsidRPr="00B706A8">
        <w:rPr>
          <w:rFonts w:asciiTheme="minorBidi" w:eastAsia="Times New Roman" w:hAnsiTheme="minorBidi"/>
          <w:color w:val="000000"/>
          <w:sz w:val="26"/>
          <w:szCs w:val="26"/>
          <w:rtl/>
        </w:rPr>
        <w:t xml:space="preserve">ة </w:t>
      </w:r>
      <w:r w:rsidR="00DA4707">
        <w:rPr>
          <w:rFonts w:asciiTheme="minorBidi" w:eastAsia="Times New Roman" w:hAnsiTheme="minorBidi" w:hint="cs"/>
          <w:color w:val="000000"/>
          <w:sz w:val="26"/>
          <w:szCs w:val="26"/>
          <w:rtl/>
        </w:rPr>
        <w:t>ت</w:t>
      </w:r>
      <w:r w:rsidR="00C87298" w:rsidRPr="00B706A8">
        <w:rPr>
          <w:rFonts w:asciiTheme="minorBidi" w:eastAsia="Times New Roman" w:hAnsiTheme="minorBidi"/>
          <w:color w:val="000000"/>
          <w:sz w:val="26"/>
          <w:szCs w:val="26"/>
          <w:rtl/>
        </w:rPr>
        <w:t xml:space="preserve">قديمها لمباشرة العمل هي على الشكل التالي: </w:t>
      </w:r>
    </w:p>
    <w:p w14:paraId="6FD050C0" w14:textId="77777777" w:rsidR="00F711A4" w:rsidRPr="00B706A8" w:rsidRDefault="00F711A4" w:rsidP="00DA4707">
      <w:pPr>
        <w:bidi/>
        <w:spacing w:after="0" w:line="240" w:lineRule="auto"/>
        <w:jc w:val="both"/>
        <w:rPr>
          <w:rFonts w:asciiTheme="minorBidi" w:eastAsia="Times New Roman" w:hAnsiTheme="minorBidi"/>
          <w:color w:val="000000"/>
          <w:sz w:val="8"/>
          <w:szCs w:val="8"/>
          <w:rtl/>
        </w:rPr>
      </w:pPr>
    </w:p>
    <w:p w14:paraId="25B6B91B" w14:textId="77777777" w:rsidR="00C87298" w:rsidRDefault="00C87298" w:rsidP="00DA4707">
      <w:pPr>
        <w:pStyle w:val="ListParagraph"/>
        <w:numPr>
          <w:ilvl w:val="0"/>
          <w:numId w:val="21"/>
        </w:numPr>
        <w:bidi/>
        <w:spacing w:after="0" w:line="240" w:lineRule="auto"/>
        <w:jc w:val="both"/>
        <w:rPr>
          <w:rFonts w:asciiTheme="minorBidi" w:eastAsia="Times New Roman" w:hAnsiTheme="minorBidi"/>
          <w:color w:val="000000"/>
          <w:sz w:val="26"/>
          <w:szCs w:val="26"/>
        </w:rPr>
      </w:pPr>
      <w:r w:rsidRPr="00B706A8">
        <w:rPr>
          <w:rFonts w:asciiTheme="minorBidi" w:eastAsia="Times New Roman" w:hAnsiTheme="minorBidi"/>
          <w:color w:val="000000"/>
          <w:sz w:val="26"/>
          <w:szCs w:val="26"/>
          <w:rtl/>
        </w:rPr>
        <w:t>صور</w:t>
      </w:r>
      <w:r w:rsidR="00F711A4" w:rsidRPr="00B706A8">
        <w:rPr>
          <w:rFonts w:asciiTheme="minorBidi" w:eastAsia="Times New Roman" w:hAnsiTheme="minorBidi"/>
          <w:color w:val="000000"/>
          <w:sz w:val="26"/>
          <w:szCs w:val="26"/>
          <w:rtl/>
        </w:rPr>
        <w:t>عن</w:t>
      </w:r>
      <w:r w:rsidR="00533E26" w:rsidRPr="00B706A8">
        <w:rPr>
          <w:rFonts w:asciiTheme="minorBidi" w:eastAsia="Times New Roman" w:hAnsiTheme="minorBidi"/>
          <w:color w:val="000000"/>
          <w:sz w:val="26"/>
          <w:szCs w:val="26"/>
          <w:rtl/>
        </w:rPr>
        <w:t xml:space="preserve"> نظامي الجمعية الاساسي والداخلي.</w:t>
      </w:r>
    </w:p>
    <w:p w14:paraId="43B0662E" w14:textId="77777777" w:rsidR="00B706A8" w:rsidRPr="00B706A8" w:rsidRDefault="00B706A8" w:rsidP="00DA4707">
      <w:pPr>
        <w:pStyle w:val="ListParagraph"/>
        <w:bidi/>
        <w:spacing w:after="0" w:line="240" w:lineRule="auto"/>
        <w:ind w:left="360"/>
        <w:jc w:val="both"/>
        <w:rPr>
          <w:rFonts w:asciiTheme="minorBidi" w:eastAsia="Times New Roman" w:hAnsiTheme="minorBidi"/>
          <w:color w:val="000000"/>
          <w:sz w:val="6"/>
          <w:szCs w:val="6"/>
        </w:rPr>
      </w:pPr>
    </w:p>
    <w:p w14:paraId="6DE81540" w14:textId="77777777" w:rsidR="00C87298" w:rsidRDefault="00F711A4" w:rsidP="00DA4707">
      <w:pPr>
        <w:pStyle w:val="ListParagraph"/>
        <w:numPr>
          <w:ilvl w:val="0"/>
          <w:numId w:val="21"/>
        </w:numPr>
        <w:bidi/>
        <w:spacing w:after="0" w:line="240" w:lineRule="auto"/>
        <w:jc w:val="both"/>
        <w:rPr>
          <w:rFonts w:asciiTheme="minorBidi" w:eastAsia="Times New Roman" w:hAnsiTheme="minorBidi"/>
          <w:color w:val="000000"/>
          <w:sz w:val="26"/>
          <w:szCs w:val="26"/>
        </w:rPr>
      </w:pPr>
      <w:r w:rsidRPr="00B706A8">
        <w:rPr>
          <w:rFonts w:asciiTheme="minorBidi" w:eastAsia="Times New Roman" w:hAnsiTheme="minorBidi"/>
          <w:color w:val="000000"/>
          <w:sz w:val="26"/>
          <w:szCs w:val="26"/>
          <w:rtl/>
        </w:rPr>
        <w:t>صورة</w:t>
      </w:r>
      <w:r w:rsidR="00C87298" w:rsidRPr="00B706A8">
        <w:rPr>
          <w:rFonts w:asciiTheme="minorBidi" w:eastAsia="Times New Roman" w:hAnsiTheme="minorBidi"/>
          <w:color w:val="000000"/>
          <w:sz w:val="26"/>
          <w:szCs w:val="26"/>
          <w:rtl/>
        </w:rPr>
        <w:t xml:space="preserve"> عن العلم والخبر</w:t>
      </w:r>
      <w:r w:rsidR="00B71A12" w:rsidRPr="00B706A8">
        <w:rPr>
          <w:rFonts w:asciiTheme="minorBidi" w:eastAsia="Times New Roman" w:hAnsiTheme="minorBidi"/>
          <w:color w:val="000000"/>
          <w:sz w:val="26"/>
          <w:szCs w:val="26"/>
          <w:rtl/>
        </w:rPr>
        <w:t>.</w:t>
      </w:r>
    </w:p>
    <w:p w14:paraId="74D8FEB5" w14:textId="77777777" w:rsidR="00B706A8" w:rsidRPr="00B706A8" w:rsidRDefault="00B706A8" w:rsidP="00DA4707">
      <w:pPr>
        <w:pStyle w:val="ListParagraph"/>
        <w:bidi/>
        <w:spacing w:after="0" w:line="240" w:lineRule="auto"/>
        <w:ind w:left="360"/>
        <w:jc w:val="both"/>
        <w:rPr>
          <w:rFonts w:asciiTheme="minorBidi" w:eastAsia="Times New Roman" w:hAnsiTheme="minorBidi"/>
          <w:color w:val="000000"/>
          <w:sz w:val="8"/>
          <w:szCs w:val="8"/>
        </w:rPr>
      </w:pPr>
    </w:p>
    <w:p w14:paraId="7B842D49" w14:textId="77777777" w:rsidR="00F711A4" w:rsidRDefault="00B71A12" w:rsidP="00DA4707">
      <w:pPr>
        <w:pStyle w:val="ListParagraph"/>
        <w:numPr>
          <w:ilvl w:val="0"/>
          <w:numId w:val="21"/>
        </w:numPr>
        <w:bidi/>
        <w:spacing w:after="0" w:line="240" w:lineRule="auto"/>
        <w:jc w:val="both"/>
        <w:rPr>
          <w:rFonts w:asciiTheme="minorBidi" w:eastAsia="Times New Roman" w:hAnsiTheme="minorBidi"/>
          <w:color w:val="000000"/>
          <w:sz w:val="26"/>
          <w:szCs w:val="26"/>
        </w:rPr>
      </w:pPr>
      <w:r w:rsidRPr="00B706A8">
        <w:rPr>
          <w:rFonts w:asciiTheme="minorBidi" w:eastAsia="Times New Roman" w:hAnsiTheme="minorBidi"/>
          <w:color w:val="000000"/>
          <w:sz w:val="26"/>
          <w:szCs w:val="26"/>
          <w:rtl/>
        </w:rPr>
        <w:t xml:space="preserve">المستندات العائدة لمركز الجمعية </w:t>
      </w:r>
      <w:proofErr w:type="gramStart"/>
      <w:r w:rsidRPr="00B706A8">
        <w:rPr>
          <w:rFonts w:asciiTheme="minorBidi" w:eastAsia="Times New Roman" w:hAnsiTheme="minorBidi"/>
          <w:color w:val="000000"/>
          <w:sz w:val="26"/>
          <w:szCs w:val="26"/>
          <w:rtl/>
        </w:rPr>
        <w:t xml:space="preserve">سيما  </w:t>
      </w:r>
      <w:r w:rsidR="00F711A4" w:rsidRPr="00B706A8">
        <w:rPr>
          <w:rFonts w:asciiTheme="minorBidi" w:eastAsia="Times New Roman" w:hAnsiTheme="minorBidi"/>
          <w:color w:val="000000"/>
          <w:sz w:val="26"/>
          <w:szCs w:val="26"/>
          <w:rtl/>
        </w:rPr>
        <w:t>صورة</w:t>
      </w:r>
      <w:proofErr w:type="gramEnd"/>
      <w:r w:rsidR="00F711A4" w:rsidRPr="00B706A8">
        <w:rPr>
          <w:rFonts w:asciiTheme="minorBidi" w:eastAsia="Times New Roman" w:hAnsiTheme="minorBidi"/>
          <w:color w:val="000000"/>
          <w:sz w:val="26"/>
          <w:szCs w:val="26"/>
          <w:rtl/>
        </w:rPr>
        <w:t xml:space="preserve"> </w:t>
      </w:r>
      <w:r w:rsidRPr="00B706A8">
        <w:rPr>
          <w:rFonts w:asciiTheme="minorBidi" w:eastAsia="Times New Roman" w:hAnsiTheme="minorBidi"/>
          <w:color w:val="000000"/>
          <w:sz w:val="26"/>
          <w:szCs w:val="26"/>
          <w:rtl/>
        </w:rPr>
        <w:t xml:space="preserve">عن عقد </w:t>
      </w:r>
      <w:proofErr w:type="spellStart"/>
      <w:r w:rsidRPr="00B706A8">
        <w:rPr>
          <w:rFonts w:asciiTheme="minorBidi" w:eastAsia="Times New Roman" w:hAnsiTheme="minorBidi"/>
          <w:color w:val="000000"/>
          <w:sz w:val="26"/>
          <w:szCs w:val="26"/>
          <w:rtl/>
        </w:rPr>
        <w:t>الايجاراو</w:t>
      </w:r>
      <w:proofErr w:type="spellEnd"/>
      <w:r w:rsidRPr="00B706A8">
        <w:rPr>
          <w:rFonts w:asciiTheme="minorBidi" w:eastAsia="Times New Roman" w:hAnsiTheme="minorBidi"/>
          <w:color w:val="000000"/>
          <w:sz w:val="26"/>
          <w:szCs w:val="26"/>
          <w:rtl/>
        </w:rPr>
        <w:t xml:space="preserve"> سند الملكية (او افادة عقارية)مع كتاب تسامح </w:t>
      </w:r>
      <w:proofErr w:type="spellStart"/>
      <w:r w:rsidRPr="00B706A8">
        <w:rPr>
          <w:rFonts w:asciiTheme="minorBidi" w:eastAsia="Times New Roman" w:hAnsiTheme="minorBidi"/>
          <w:color w:val="000000"/>
          <w:sz w:val="26"/>
          <w:szCs w:val="26"/>
          <w:rtl/>
        </w:rPr>
        <w:t>باشغال</w:t>
      </w:r>
      <w:proofErr w:type="spellEnd"/>
      <w:r w:rsidRPr="00B706A8">
        <w:rPr>
          <w:rFonts w:asciiTheme="minorBidi" w:eastAsia="Times New Roman" w:hAnsiTheme="minorBidi"/>
          <w:color w:val="000000"/>
          <w:sz w:val="26"/>
          <w:szCs w:val="26"/>
          <w:rtl/>
        </w:rPr>
        <w:t xml:space="preserve"> العقار موقع لدى كاتب العدل.   </w:t>
      </w:r>
    </w:p>
    <w:p w14:paraId="614CD970" w14:textId="77777777" w:rsidR="00B706A8" w:rsidRPr="00B706A8" w:rsidRDefault="00B706A8" w:rsidP="00DA4707">
      <w:pPr>
        <w:pStyle w:val="ListParagraph"/>
        <w:bidi/>
        <w:spacing w:after="0" w:line="240" w:lineRule="auto"/>
        <w:ind w:left="360"/>
        <w:jc w:val="both"/>
        <w:rPr>
          <w:rFonts w:asciiTheme="minorBidi" w:eastAsia="Times New Roman" w:hAnsiTheme="minorBidi"/>
          <w:color w:val="000000"/>
          <w:sz w:val="6"/>
          <w:szCs w:val="6"/>
        </w:rPr>
      </w:pPr>
    </w:p>
    <w:p w14:paraId="18CA3F3C" w14:textId="77777777" w:rsidR="00C87298" w:rsidRPr="00B706A8" w:rsidRDefault="00C87298" w:rsidP="00DA4707">
      <w:pPr>
        <w:pStyle w:val="ListParagraph"/>
        <w:numPr>
          <w:ilvl w:val="0"/>
          <w:numId w:val="21"/>
        </w:numPr>
        <w:bidi/>
        <w:spacing w:after="0" w:line="240" w:lineRule="auto"/>
        <w:jc w:val="both"/>
        <w:rPr>
          <w:rFonts w:asciiTheme="minorBidi" w:eastAsia="Times New Roman" w:hAnsiTheme="minorBidi"/>
          <w:color w:val="000000"/>
          <w:sz w:val="26"/>
          <w:szCs w:val="26"/>
          <w:rtl/>
        </w:rPr>
      </w:pPr>
      <w:r w:rsidRPr="00B706A8">
        <w:rPr>
          <w:rFonts w:asciiTheme="minorBidi" w:eastAsia="Times New Roman" w:hAnsiTheme="minorBidi"/>
          <w:color w:val="000000"/>
          <w:sz w:val="26"/>
          <w:szCs w:val="26"/>
          <w:rtl/>
        </w:rPr>
        <w:t xml:space="preserve">تعبئة </w:t>
      </w:r>
      <w:r w:rsidR="00B71A12" w:rsidRPr="00B706A8">
        <w:rPr>
          <w:rFonts w:asciiTheme="minorBidi" w:eastAsia="Times New Roman" w:hAnsiTheme="minorBidi"/>
          <w:color w:val="000000"/>
          <w:sz w:val="26"/>
          <w:szCs w:val="26"/>
          <w:rtl/>
        </w:rPr>
        <w:t>ال</w:t>
      </w:r>
      <w:r w:rsidRPr="00B706A8">
        <w:rPr>
          <w:rFonts w:asciiTheme="minorBidi" w:eastAsia="Times New Roman" w:hAnsiTheme="minorBidi"/>
          <w:color w:val="000000"/>
          <w:sz w:val="26"/>
          <w:szCs w:val="26"/>
          <w:rtl/>
        </w:rPr>
        <w:t>نماذج</w:t>
      </w:r>
      <w:r w:rsidR="00B71A12" w:rsidRPr="00B706A8">
        <w:rPr>
          <w:rFonts w:asciiTheme="minorBidi" w:eastAsia="Times New Roman" w:hAnsiTheme="minorBidi"/>
          <w:color w:val="000000"/>
          <w:sz w:val="26"/>
          <w:szCs w:val="26"/>
          <w:rtl/>
        </w:rPr>
        <w:t xml:space="preserve"> والتصاريح المعتمدة من قبل وزارة المالية المتعلقة بالجمعية والأعضاء.   </w:t>
      </w:r>
    </w:p>
    <w:p w14:paraId="21E8A210" w14:textId="77777777" w:rsidR="00F711A4" w:rsidRPr="00B706A8" w:rsidRDefault="00F711A4" w:rsidP="00DA4707">
      <w:pPr>
        <w:bidi/>
        <w:spacing w:after="0" w:line="240" w:lineRule="auto"/>
        <w:jc w:val="both"/>
        <w:rPr>
          <w:rFonts w:asciiTheme="minorBidi" w:eastAsia="Times New Roman" w:hAnsiTheme="minorBidi"/>
          <w:color w:val="000000"/>
          <w:sz w:val="16"/>
          <w:szCs w:val="16"/>
          <w:rtl/>
        </w:rPr>
      </w:pPr>
    </w:p>
    <w:p w14:paraId="749DFB4D" w14:textId="27F8453B" w:rsidR="00F711A4" w:rsidRPr="00B706A8" w:rsidRDefault="00B71A12" w:rsidP="00DA4707">
      <w:pPr>
        <w:bidi/>
        <w:spacing w:after="0" w:line="240" w:lineRule="auto"/>
        <w:jc w:val="both"/>
        <w:rPr>
          <w:rFonts w:asciiTheme="minorBidi" w:eastAsia="Times New Roman" w:hAnsiTheme="minorBidi"/>
          <w:color w:val="4491FF"/>
          <w:sz w:val="26"/>
          <w:szCs w:val="26"/>
        </w:rPr>
      </w:pPr>
      <w:r w:rsidRPr="00B706A8">
        <w:rPr>
          <w:rFonts w:asciiTheme="minorBidi" w:eastAsia="Times New Roman" w:hAnsiTheme="minorBidi"/>
          <w:color w:val="000000"/>
          <w:sz w:val="26"/>
          <w:szCs w:val="26"/>
          <w:rtl/>
        </w:rPr>
        <w:t>على</w:t>
      </w:r>
      <w:r w:rsidR="00B706A8">
        <w:rPr>
          <w:rFonts w:asciiTheme="minorBidi" w:eastAsia="Times New Roman" w:hAnsiTheme="minorBidi"/>
          <w:color w:val="000000"/>
          <w:sz w:val="26"/>
          <w:szCs w:val="26"/>
        </w:rPr>
        <w:t xml:space="preserve"> </w:t>
      </w:r>
      <w:r w:rsidRPr="00B706A8">
        <w:rPr>
          <w:rFonts w:asciiTheme="minorBidi" w:eastAsia="Times New Roman" w:hAnsiTheme="minorBidi"/>
          <w:color w:val="000000"/>
          <w:sz w:val="26"/>
          <w:szCs w:val="26"/>
          <w:rtl/>
        </w:rPr>
        <w:t>الجمعية</w:t>
      </w:r>
      <w:r w:rsidR="00D2046F" w:rsidRPr="00B706A8">
        <w:rPr>
          <w:rFonts w:asciiTheme="minorBidi" w:eastAsia="Times New Roman" w:hAnsiTheme="minorBidi"/>
          <w:color w:val="000000"/>
          <w:sz w:val="26"/>
          <w:szCs w:val="26"/>
          <w:rtl/>
        </w:rPr>
        <w:t xml:space="preserve"> على الرغم من ان</w:t>
      </w:r>
      <w:r w:rsidR="00533E26" w:rsidRPr="00B706A8">
        <w:rPr>
          <w:rFonts w:asciiTheme="minorBidi" w:eastAsia="Times New Roman" w:hAnsiTheme="minorBidi"/>
          <w:color w:val="000000"/>
          <w:sz w:val="26"/>
          <w:szCs w:val="26"/>
          <w:rtl/>
        </w:rPr>
        <w:t xml:space="preserve">ها مستثناة من ضريبة الدخل موجب </w:t>
      </w:r>
      <w:r w:rsidR="00D2046F" w:rsidRPr="00B706A8">
        <w:rPr>
          <w:rFonts w:asciiTheme="minorBidi" w:eastAsia="Times New Roman" w:hAnsiTheme="minorBidi"/>
          <w:color w:val="000000"/>
          <w:sz w:val="26"/>
          <w:szCs w:val="26"/>
          <w:rtl/>
        </w:rPr>
        <w:t xml:space="preserve">تقديم تصريح ضريبة الدخل </w:t>
      </w:r>
      <w:proofErr w:type="gramStart"/>
      <w:r w:rsidR="00D2046F" w:rsidRPr="00B706A8">
        <w:rPr>
          <w:rFonts w:asciiTheme="minorBidi" w:eastAsia="Times New Roman" w:hAnsiTheme="minorBidi"/>
          <w:color w:val="000000"/>
          <w:sz w:val="26"/>
          <w:szCs w:val="26"/>
          <w:rtl/>
        </w:rPr>
        <w:t>سنويا(</w:t>
      </w:r>
      <w:proofErr w:type="gramEnd"/>
      <w:r w:rsidR="00D2046F" w:rsidRPr="00B706A8">
        <w:rPr>
          <w:rFonts w:asciiTheme="minorBidi" w:eastAsia="Times New Roman" w:hAnsiTheme="minorBidi"/>
          <w:color w:val="000000"/>
          <w:sz w:val="26"/>
          <w:szCs w:val="26"/>
          <w:rtl/>
        </w:rPr>
        <w:t>النموذج ج) قبل اول شباط من كل عام وذلك للجمعيات التي تعتمد المحاسبة النقدية في محاسبتها</w:t>
      </w:r>
      <w:r w:rsidR="00533E26" w:rsidRPr="00B706A8">
        <w:rPr>
          <w:rFonts w:asciiTheme="minorBidi" w:eastAsia="Times New Roman" w:hAnsiTheme="minorBidi"/>
          <w:color w:val="000000"/>
          <w:sz w:val="26"/>
          <w:szCs w:val="26"/>
          <w:rtl/>
        </w:rPr>
        <w:t>.</w:t>
      </w:r>
    </w:p>
    <w:p w14:paraId="6BBEC1B7" w14:textId="77777777" w:rsidR="00F711A4" w:rsidRPr="00B706A8" w:rsidRDefault="00F711A4" w:rsidP="00DA4707">
      <w:pPr>
        <w:bidi/>
        <w:spacing w:after="0" w:line="240" w:lineRule="auto"/>
        <w:jc w:val="both"/>
        <w:rPr>
          <w:rFonts w:asciiTheme="minorBidi" w:eastAsia="Times New Roman" w:hAnsiTheme="minorBidi"/>
          <w:color w:val="000000"/>
          <w:sz w:val="8"/>
          <w:szCs w:val="8"/>
          <w:rtl/>
        </w:rPr>
      </w:pPr>
    </w:p>
    <w:p w14:paraId="101A765B" w14:textId="77777777" w:rsidR="00F711A4" w:rsidRPr="00B706A8" w:rsidRDefault="0060589A" w:rsidP="00DA4707">
      <w:pPr>
        <w:bidi/>
        <w:spacing w:after="0" w:line="240" w:lineRule="auto"/>
        <w:jc w:val="both"/>
        <w:rPr>
          <w:rFonts w:ascii="Verdana" w:eastAsia="Times New Roman" w:hAnsi="Verdana" w:cs="Times New Roman"/>
          <w:color w:val="000000"/>
          <w:sz w:val="26"/>
          <w:szCs w:val="26"/>
          <w:rtl/>
        </w:rPr>
      </w:pPr>
      <w:r w:rsidRPr="00B706A8">
        <w:rPr>
          <w:rFonts w:asciiTheme="minorBidi" w:eastAsia="Times New Roman" w:hAnsiTheme="minorBidi"/>
          <w:color w:val="000000"/>
          <w:sz w:val="26"/>
          <w:szCs w:val="26"/>
          <w:rtl/>
        </w:rPr>
        <w:t>تخضع رواتب واجور العاملين في الجمعيات للضريبة على الرواتب والأجور وتقع موجبات الضريبة عليها كص</w:t>
      </w:r>
      <w:r w:rsidR="00533E26" w:rsidRPr="00B706A8">
        <w:rPr>
          <w:rFonts w:asciiTheme="minorBidi" w:eastAsia="Times New Roman" w:hAnsiTheme="minorBidi"/>
          <w:color w:val="000000"/>
          <w:sz w:val="26"/>
          <w:szCs w:val="26"/>
          <w:rtl/>
        </w:rPr>
        <w:t>احب العمل، كذلك الأمر بالنسبة لل</w:t>
      </w:r>
      <w:r w:rsidRPr="00B706A8">
        <w:rPr>
          <w:rFonts w:asciiTheme="minorBidi" w:eastAsia="Times New Roman" w:hAnsiTheme="minorBidi"/>
          <w:color w:val="000000"/>
          <w:sz w:val="26"/>
          <w:szCs w:val="26"/>
          <w:rtl/>
        </w:rPr>
        <w:t>م</w:t>
      </w:r>
      <w:r w:rsidR="00533E26" w:rsidRPr="00B706A8">
        <w:rPr>
          <w:rFonts w:asciiTheme="minorBidi" w:eastAsia="Times New Roman" w:hAnsiTheme="minorBidi"/>
          <w:color w:val="000000"/>
          <w:sz w:val="26"/>
          <w:szCs w:val="26"/>
          <w:rtl/>
        </w:rPr>
        <w:t>ب</w:t>
      </w:r>
      <w:r w:rsidRPr="00B706A8">
        <w:rPr>
          <w:rFonts w:asciiTheme="minorBidi" w:eastAsia="Times New Roman" w:hAnsiTheme="minorBidi"/>
          <w:color w:val="000000"/>
          <w:sz w:val="26"/>
          <w:szCs w:val="26"/>
          <w:rtl/>
        </w:rPr>
        <w:t>الغ المدفوعة</w:t>
      </w:r>
      <w:r w:rsidR="00D2046F" w:rsidRPr="00B706A8">
        <w:rPr>
          <w:rFonts w:asciiTheme="minorBidi" w:eastAsia="Times New Roman" w:hAnsiTheme="minorBidi"/>
          <w:color w:val="000000"/>
          <w:sz w:val="26"/>
          <w:szCs w:val="26"/>
          <w:rtl/>
        </w:rPr>
        <w:t xml:space="preserve"> </w:t>
      </w:r>
      <w:proofErr w:type="gramStart"/>
      <w:r w:rsidR="00D2046F" w:rsidRPr="00B706A8">
        <w:rPr>
          <w:rFonts w:asciiTheme="minorBidi" w:eastAsia="Times New Roman" w:hAnsiTheme="minorBidi"/>
          <w:color w:val="000000"/>
          <w:sz w:val="26"/>
          <w:szCs w:val="26"/>
          <w:rtl/>
        </w:rPr>
        <w:t>للعاملين  من</w:t>
      </w:r>
      <w:proofErr w:type="gramEnd"/>
      <w:r w:rsidR="00D2046F" w:rsidRPr="00B706A8">
        <w:rPr>
          <w:rFonts w:asciiTheme="minorBidi" w:eastAsia="Times New Roman" w:hAnsiTheme="minorBidi"/>
          <w:color w:val="000000"/>
          <w:sz w:val="26"/>
          <w:szCs w:val="26"/>
          <w:rtl/>
        </w:rPr>
        <w:t xml:space="preserve"> </w:t>
      </w:r>
      <w:r w:rsidRPr="00B706A8">
        <w:rPr>
          <w:rFonts w:asciiTheme="minorBidi" w:eastAsia="Times New Roman" w:hAnsiTheme="minorBidi"/>
          <w:color w:val="000000"/>
          <w:sz w:val="26"/>
          <w:szCs w:val="26"/>
          <w:rtl/>
        </w:rPr>
        <w:t>غير المقيمين</w:t>
      </w:r>
      <w:r w:rsidR="00D2046F" w:rsidRPr="00B706A8">
        <w:rPr>
          <w:rFonts w:asciiTheme="minorBidi" w:eastAsia="Times New Roman" w:hAnsiTheme="minorBidi"/>
          <w:color w:val="000000"/>
          <w:sz w:val="26"/>
          <w:szCs w:val="26"/>
          <w:rtl/>
        </w:rPr>
        <w:t>.</w:t>
      </w:r>
    </w:p>
    <w:p w14:paraId="623B31AF" w14:textId="77777777" w:rsidR="00B94453" w:rsidRPr="00B706A8" w:rsidRDefault="00B94453" w:rsidP="00DA4707">
      <w:pPr>
        <w:pStyle w:val="NoSpacing"/>
        <w:bidi/>
        <w:rPr>
          <w:rFonts w:eastAsia="Times New Roman"/>
          <w:rtl/>
        </w:rPr>
      </w:pPr>
    </w:p>
    <w:p w14:paraId="13EE025C" w14:textId="77777777" w:rsidR="00F711A4" w:rsidRPr="00035226" w:rsidRDefault="00B94453" w:rsidP="00DA4707">
      <w:pPr>
        <w:pStyle w:val="Heading2"/>
      </w:pPr>
      <w:bookmarkStart w:id="11" w:name="_Toc55311263"/>
      <w:r w:rsidRPr="00035226">
        <w:rPr>
          <w:rFonts w:hint="cs"/>
          <w:rtl/>
        </w:rPr>
        <w:t xml:space="preserve">فتح </w:t>
      </w:r>
      <w:r w:rsidRPr="00DA4707">
        <w:rPr>
          <w:rFonts w:hint="cs"/>
          <w:szCs w:val="28"/>
          <w:rtl/>
        </w:rPr>
        <w:t>حساب</w:t>
      </w:r>
      <w:r w:rsidRPr="00035226">
        <w:rPr>
          <w:rFonts w:hint="cs"/>
          <w:rtl/>
        </w:rPr>
        <w:t xml:space="preserve"> مصرفي للجمعية</w:t>
      </w:r>
      <w:bookmarkEnd w:id="11"/>
      <w:r w:rsidRPr="00035226">
        <w:rPr>
          <w:rFonts w:hint="cs"/>
          <w:rtl/>
        </w:rPr>
        <w:t xml:space="preserve"> </w:t>
      </w:r>
    </w:p>
    <w:p w14:paraId="3DF76292" w14:textId="77777777" w:rsidR="00B94453" w:rsidRPr="00B706A8" w:rsidRDefault="00B94453" w:rsidP="00DA4707">
      <w:pPr>
        <w:shd w:val="clear" w:color="auto" w:fill="FFFFFF"/>
        <w:bidi/>
        <w:spacing w:after="0" w:line="240" w:lineRule="auto"/>
        <w:textAlignment w:val="baseline"/>
        <w:rPr>
          <w:rFonts w:ascii="Verdana" w:eastAsia="Times New Roman" w:hAnsi="Verdana" w:cs="Times New Roman"/>
          <w:sz w:val="26"/>
          <w:szCs w:val="26"/>
        </w:rPr>
      </w:pPr>
      <w:r w:rsidRPr="00B706A8">
        <w:rPr>
          <w:rFonts w:ascii="Verdana" w:eastAsia="Times New Roman" w:hAnsi="Verdana" w:cs="Times New Roman"/>
          <w:sz w:val="26"/>
          <w:szCs w:val="26"/>
          <w:rtl/>
        </w:rPr>
        <w:t>يمكن للجمعيات فتح الحسابات المصرفية باسمها كونها تتمتع بالشخصية المعنوية</w:t>
      </w:r>
      <w:r w:rsidRPr="00B706A8">
        <w:rPr>
          <w:rFonts w:ascii="Verdana" w:eastAsia="Times New Roman" w:hAnsi="Verdana" w:cs="Times New Roman"/>
          <w:sz w:val="26"/>
          <w:szCs w:val="26"/>
        </w:rPr>
        <w:t>.</w:t>
      </w:r>
    </w:p>
    <w:p w14:paraId="568D5986" w14:textId="77777777" w:rsidR="00B94453" w:rsidRPr="00B706A8" w:rsidRDefault="00B94453" w:rsidP="00DA4707">
      <w:pPr>
        <w:shd w:val="clear" w:color="auto" w:fill="FFFFFF"/>
        <w:bidi/>
        <w:spacing w:after="0" w:line="240" w:lineRule="auto"/>
        <w:textAlignment w:val="baseline"/>
        <w:rPr>
          <w:rFonts w:ascii="Verdana" w:eastAsia="Times New Roman" w:hAnsi="Verdana" w:cs="Times New Roman"/>
          <w:sz w:val="26"/>
          <w:szCs w:val="26"/>
        </w:rPr>
      </w:pPr>
      <w:r w:rsidRPr="00B706A8">
        <w:rPr>
          <w:rFonts w:ascii="Verdana" w:eastAsia="Times New Roman" w:hAnsi="Verdana" w:cs="Times New Roman"/>
          <w:sz w:val="26"/>
          <w:szCs w:val="26"/>
          <w:rtl/>
        </w:rPr>
        <w:t>أما المستندات المطلوبة فهي التالية</w:t>
      </w:r>
      <w:r w:rsidRPr="00B706A8">
        <w:rPr>
          <w:rFonts w:ascii="Verdana" w:eastAsia="Times New Roman" w:hAnsi="Verdana" w:cs="Times New Roman"/>
          <w:sz w:val="26"/>
          <w:szCs w:val="26"/>
        </w:rPr>
        <w:t>:</w:t>
      </w:r>
    </w:p>
    <w:p w14:paraId="07B04565" w14:textId="77777777" w:rsidR="00B94453" w:rsidRPr="00B706A8" w:rsidRDefault="00B94453" w:rsidP="00DA4707">
      <w:pPr>
        <w:shd w:val="clear" w:color="auto" w:fill="FFFFFF"/>
        <w:bidi/>
        <w:spacing w:after="0" w:line="240" w:lineRule="auto"/>
        <w:textAlignment w:val="baseline"/>
        <w:rPr>
          <w:rFonts w:ascii="Verdana" w:eastAsia="Times New Roman" w:hAnsi="Verdana" w:cs="Times New Roman"/>
          <w:sz w:val="12"/>
          <w:szCs w:val="12"/>
        </w:rPr>
      </w:pPr>
    </w:p>
    <w:p w14:paraId="1062F3C2" w14:textId="77777777" w:rsidR="00B94453" w:rsidRPr="00B706A8" w:rsidRDefault="00B94453" w:rsidP="00DA4707">
      <w:pPr>
        <w:pStyle w:val="ListParagraph"/>
        <w:numPr>
          <w:ilvl w:val="0"/>
          <w:numId w:val="10"/>
        </w:numPr>
        <w:shd w:val="clear" w:color="auto" w:fill="FFFFFF"/>
        <w:bidi/>
        <w:spacing w:after="0" w:line="240" w:lineRule="auto"/>
        <w:jc w:val="both"/>
        <w:textAlignment w:val="baseline"/>
        <w:rPr>
          <w:rFonts w:ascii="Verdana" w:eastAsia="Times New Roman" w:hAnsi="Verdana" w:cs="Times New Roman"/>
          <w:sz w:val="26"/>
          <w:szCs w:val="26"/>
        </w:rPr>
      </w:pPr>
      <w:r w:rsidRPr="00B706A8">
        <w:rPr>
          <w:rFonts w:ascii="Verdana" w:eastAsia="Times New Roman" w:hAnsi="Verdana" w:cs="Times New Roman"/>
          <w:sz w:val="26"/>
          <w:szCs w:val="26"/>
          <w:rtl/>
        </w:rPr>
        <w:t>إيصال بالعلم والخبر بتأسيس الجمعية صادر عن وزارة الداخلية والبلديات</w:t>
      </w:r>
      <w:r w:rsidR="002801A4" w:rsidRPr="00B706A8">
        <w:rPr>
          <w:rFonts w:ascii="Verdana" w:eastAsia="Times New Roman" w:hAnsi="Verdana" w:cs="Times New Roman" w:hint="cs"/>
          <w:sz w:val="26"/>
          <w:szCs w:val="26"/>
          <w:rtl/>
        </w:rPr>
        <w:t>.</w:t>
      </w:r>
    </w:p>
    <w:p w14:paraId="3F2E1891" w14:textId="77777777" w:rsidR="00B94453" w:rsidRPr="00B706A8" w:rsidRDefault="00B94453" w:rsidP="00DA4707">
      <w:pPr>
        <w:pStyle w:val="ListParagraph"/>
        <w:numPr>
          <w:ilvl w:val="0"/>
          <w:numId w:val="10"/>
        </w:numPr>
        <w:shd w:val="clear" w:color="auto" w:fill="FFFFFF"/>
        <w:bidi/>
        <w:spacing w:after="0" w:line="240" w:lineRule="auto"/>
        <w:jc w:val="both"/>
        <w:textAlignment w:val="baseline"/>
        <w:rPr>
          <w:rFonts w:ascii="Verdana" w:eastAsia="Times New Roman" w:hAnsi="Verdana" w:cs="Times New Roman"/>
          <w:sz w:val="26"/>
          <w:szCs w:val="26"/>
        </w:rPr>
      </w:pPr>
      <w:r w:rsidRPr="00B706A8">
        <w:rPr>
          <w:rFonts w:ascii="Verdana" w:eastAsia="Times New Roman" w:hAnsi="Verdana" w:cs="Times New Roman"/>
          <w:sz w:val="26"/>
          <w:szCs w:val="26"/>
          <w:rtl/>
        </w:rPr>
        <w:t xml:space="preserve"> النظام الداخلي والأساسي للجمعية</w:t>
      </w:r>
      <w:r w:rsidRPr="00B706A8">
        <w:rPr>
          <w:rFonts w:ascii="Verdana" w:eastAsia="Times New Roman" w:hAnsi="Verdana" w:cs="Times New Roman"/>
          <w:sz w:val="26"/>
          <w:szCs w:val="26"/>
        </w:rPr>
        <w:t>.</w:t>
      </w:r>
    </w:p>
    <w:p w14:paraId="66714A44" w14:textId="77777777" w:rsidR="00B94453" w:rsidRPr="00B706A8" w:rsidRDefault="00B94453" w:rsidP="00DA4707">
      <w:pPr>
        <w:pStyle w:val="ListParagraph"/>
        <w:numPr>
          <w:ilvl w:val="0"/>
          <w:numId w:val="10"/>
        </w:numPr>
        <w:shd w:val="clear" w:color="auto" w:fill="FFFFFF"/>
        <w:bidi/>
        <w:spacing w:after="0" w:line="240" w:lineRule="auto"/>
        <w:jc w:val="both"/>
        <w:textAlignment w:val="baseline"/>
        <w:rPr>
          <w:rFonts w:ascii="Verdana" w:eastAsia="Times New Roman" w:hAnsi="Verdana" w:cs="Times New Roman"/>
          <w:sz w:val="26"/>
          <w:szCs w:val="26"/>
        </w:rPr>
      </w:pPr>
      <w:r w:rsidRPr="00B706A8">
        <w:rPr>
          <w:rFonts w:ascii="Verdana" w:eastAsia="Times New Roman" w:hAnsi="Verdana" w:cs="Times New Roman"/>
          <w:sz w:val="26"/>
          <w:szCs w:val="26"/>
          <w:rtl/>
        </w:rPr>
        <w:t>إفادة حديثة صادرة عن وزارة الداخلية والبلديات (أو الوزارة المعنية) تحدد أعضاء الهيئة الإدارية الحاليين</w:t>
      </w:r>
      <w:r w:rsidRPr="00B706A8">
        <w:rPr>
          <w:rFonts w:ascii="Verdana" w:eastAsia="Times New Roman" w:hAnsi="Verdana" w:cs="Times New Roman"/>
          <w:sz w:val="26"/>
          <w:szCs w:val="26"/>
        </w:rPr>
        <w:t>.</w:t>
      </w:r>
    </w:p>
    <w:p w14:paraId="233AF982" w14:textId="77777777" w:rsidR="00B94453" w:rsidRPr="00B706A8" w:rsidRDefault="00B94453" w:rsidP="00DA4707">
      <w:pPr>
        <w:pStyle w:val="ListParagraph"/>
        <w:numPr>
          <w:ilvl w:val="0"/>
          <w:numId w:val="10"/>
        </w:numPr>
        <w:shd w:val="clear" w:color="auto" w:fill="FFFFFF"/>
        <w:bidi/>
        <w:spacing w:after="0" w:line="240" w:lineRule="auto"/>
        <w:jc w:val="both"/>
        <w:textAlignment w:val="baseline"/>
        <w:rPr>
          <w:rFonts w:ascii="Verdana" w:eastAsia="Times New Roman" w:hAnsi="Verdana" w:cs="Times New Roman"/>
          <w:sz w:val="26"/>
          <w:szCs w:val="26"/>
          <w:rtl/>
        </w:rPr>
      </w:pPr>
      <w:r w:rsidRPr="00B706A8">
        <w:rPr>
          <w:rFonts w:ascii="Verdana" w:eastAsia="Times New Roman" w:hAnsi="Verdana" w:cs="Times New Roman"/>
          <w:sz w:val="26"/>
          <w:szCs w:val="26"/>
          <w:rtl/>
        </w:rPr>
        <w:t>لائحة بأسماء المفوّضين بالتوقيع، الذين يحق لهم فتح وتحريك الحساب باسم الجمعية سحباً وإيداعاً (ويتم تعيين هؤلاء إما في النظام أو بموجب قرار تتخذه الهيئة الإدارية وهم عادةً رئيس الجمعية وأمين الصندوق</w:t>
      </w:r>
      <w:r w:rsidRPr="00B706A8">
        <w:rPr>
          <w:rFonts w:ascii="Arial" w:eastAsia="Times New Roman" w:hAnsi="Arial" w:cs="Arial"/>
          <w:sz w:val="26"/>
          <w:szCs w:val="26"/>
        </w:rPr>
        <w:t>.</w:t>
      </w:r>
    </w:p>
    <w:p w14:paraId="2882ABCC" w14:textId="77777777" w:rsidR="00B94453" w:rsidRPr="00B706A8" w:rsidRDefault="00B94453" w:rsidP="00DA4707">
      <w:pPr>
        <w:pStyle w:val="NoSpacing"/>
        <w:bidi/>
        <w:rPr>
          <w:rFonts w:eastAsia="Times New Roman"/>
          <w:rtl/>
        </w:rPr>
      </w:pPr>
    </w:p>
    <w:p w14:paraId="38057419" w14:textId="77777777" w:rsidR="00622E94" w:rsidRPr="00035226" w:rsidRDefault="00DB2BF9" w:rsidP="00DA4707">
      <w:pPr>
        <w:pStyle w:val="Heading2"/>
        <w:rPr>
          <w:rtl/>
        </w:rPr>
      </w:pPr>
      <w:bookmarkStart w:id="12" w:name="_Toc55311264"/>
      <w:r w:rsidRPr="00035226">
        <w:rPr>
          <w:rFonts w:hint="cs"/>
          <w:rtl/>
        </w:rPr>
        <w:t>الشخصية المعن</w:t>
      </w:r>
      <w:r w:rsidR="00840AD2" w:rsidRPr="00035226">
        <w:rPr>
          <w:rFonts w:hint="cs"/>
          <w:rtl/>
        </w:rPr>
        <w:t>وي</w:t>
      </w:r>
      <w:r w:rsidRPr="00035226">
        <w:rPr>
          <w:rFonts w:hint="cs"/>
          <w:rtl/>
        </w:rPr>
        <w:t>ة</w:t>
      </w:r>
      <w:bookmarkEnd w:id="12"/>
    </w:p>
    <w:p w14:paraId="722CE403" w14:textId="77777777" w:rsidR="00622E94" w:rsidRDefault="00622E94" w:rsidP="00DA4707">
      <w:pPr>
        <w:bidi/>
        <w:spacing w:after="0" w:line="240" w:lineRule="auto"/>
        <w:jc w:val="both"/>
        <w:rPr>
          <w:rFonts w:ascii="Verdana" w:eastAsia="Times New Roman" w:hAnsi="Verdana" w:cs="Times New Roman"/>
          <w:color w:val="000000"/>
          <w:sz w:val="26"/>
          <w:szCs w:val="26"/>
        </w:rPr>
      </w:pPr>
      <w:r w:rsidRPr="00B706A8">
        <w:rPr>
          <w:rFonts w:ascii="Verdana" w:eastAsia="Times New Roman" w:hAnsi="Verdana" w:cs="Times New Roman"/>
          <w:color w:val="000000"/>
          <w:sz w:val="26"/>
          <w:szCs w:val="26"/>
          <w:rtl/>
        </w:rPr>
        <w:t xml:space="preserve">ان قيام المؤسسين بإنفاذ موجب تسليم الإدارة بيان الإعلام المتعلق بإنشاء الجمعية يؤدي الى نشؤ الشخصية المعنوية </w:t>
      </w:r>
      <w:proofErr w:type="spellStart"/>
      <w:proofErr w:type="gramStart"/>
      <w:r w:rsidRPr="00B706A8">
        <w:rPr>
          <w:rFonts w:ascii="Verdana" w:eastAsia="Times New Roman" w:hAnsi="Verdana" w:cs="Times New Roman"/>
          <w:color w:val="000000"/>
          <w:sz w:val="26"/>
          <w:szCs w:val="26"/>
          <w:rtl/>
        </w:rPr>
        <w:t>للجمعية</w:t>
      </w:r>
      <w:r w:rsidRPr="00B706A8">
        <w:rPr>
          <w:rFonts w:ascii="Verdana" w:eastAsia="Times New Roman" w:hAnsi="Verdana" w:cs="Times New Roman"/>
          <w:b/>
          <w:bCs/>
          <w:color w:val="000000"/>
          <w:sz w:val="26"/>
          <w:szCs w:val="26"/>
          <w:rtl/>
        </w:rPr>
        <w:t>،</w:t>
      </w:r>
      <w:r w:rsidRPr="00B706A8">
        <w:rPr>
          <w:rFonts w:ascii="Verdana" w:eastAsia="Times New Roman" w:hAnsi="Verdana" w:cs="Times New Roman"/>
          <w:color w:val="000000"/>
          <w:sz w:val="26"/>
          <w:szCs w:val="26"/>
          <w:rtl/>
        </w:rPr>
        <w:t>ومن</w:t>
      </w:r>
      <w:proofErr w:type="spellEnd"/>
      <w:proofErr w:type="gramEnd"/>
      <w:r w:rsidRPr="00B706A8">
        <w:rPr>
          <w:rFonts w:ascii="Verdana" w:eastAsia="Times New Roman" w:hAnsi="Verdana" w:cs="Times New Roman"/>
          <w:color w:val="000000"/>
          <w:sz w:val="26"/>
          <w:szCs w:val="26"/>
          <w:rtl/>
        </w:rPr>
        <w:t xml:space="preserve"> نتائجها: </w:t>
      </w:r>
    </w:p>
    <w:p w14:paraId="438C34F9" w14:textId="77777777" w:rsidR="00B706A8" w:rsidRPr="00B706A8" w:rsidRDefault="00B706A8" w:rsidP="00DA4707">
      <w:pPr>
        <w:bidi/>
        <w:spacing w:after="0" w:line="240" w:lineRule="auto"/>
        <w:jc w:val="both"/>
        <w:rPr>
          <w:rFonts w:ascii="Verdana" w:eastAsia="Times New Roman" w:hAnsi="Verdana" w:cs="Times New Roman"/>
          <w:color w:val="000000"/>
          <w:sz w:val="10"/>
          <w:szCs w:val="10"/>
          <w:rtl/>
        </w:rPr>
      </w:pPr>
    </w:p>
    <w:p w14:paraId="5201EC9D" w14:textId="77777777" w:rsidR="00622E94" w:rsidRDefault="00622E94" w:rsidP="00DA4707">
      <w:pPr>
        <w:pStyle w:val="ListParagraph"/>
        <w:numPr>
          <w:ilvl w:val="0"/>
          <w:numId w:val="5"/>
        </w:numPr>
        <w:bidi/>
        <w:spacing w:after="0" w:line="240" w:lineRule="auto"/>
        <w:jc w:val="lowKashida"/>
        <w:rPr>
          <w:rFonts w:ascii="Verdana" w:eastAsia="Times New Roman" w:hAnsi="Verdana" w:cs="Times New Roman"/>
          <w:color w:val="000000"/>
          <w:sz w:val="26"/>
          <w:szCs w:val="26"/>
        </w:rPr>
      </w:pPr>
      <w:r w:rsidRPr="00B706A8">
        <w:rPr>
          <w:rFonts w:ascii="Verdana" w:eastAsia="Times New Roman" w:hAnsi="Verdana" w:cs="Times New Roman"/>
          <w:color w:val="000000"/>
          <w:sz w:val="26"/>
          <w:szCs w:val="26"/>
          <w:rtl/>
        </w:rPr>
        <w:t xml:space="preserve">تتمتع كل جمعية بالشخصية الاعتبارية - المعنوية المستقلة عن شخصية الأعضاء المنتسبين </w:t>
      </w:r>
      <w:proofErr w:type="spellStart"/>
      <w:r w:rsidRPr="00B706A8">
        <w:rPr>
          <w:rFonts w:ascii="Verdana" w:eastAsia="Times New Roman" w:hAnsi="Verdana" w:cs="Times New Roman"/>
          <w:color w:val="000000"/>
          <w:sz w:val="26"/>
          <w:szCs w:val="26"/>
          <w:rtl/>
        </w:rPr>
        <w:t>اليهاالذين</w:t>
      </w:r>
      <w:proofErr w:type="spellEnd"/>
      <w:r w:rsidRPr="00B706A8">
        <w:rPr>
          <w:rFonts w:ascii="Verdana" w:eastAsia="Times New Roman" w:hAnsi="Verdana" w:cs="Times New Roman"/>
          <w:color w:val="000000"/>
          <w:sz w:val="26"/>
          <w:szCs w:val="26"/>
          <w:rtl/>
        </w:rPr>
        <w:t xml:space="preserve"> لا يلزمون على ذمتهم المالية الخاصة بأي من موجبات الجمعية.</w:t>
      </w:r>
    </w:p>
    <w:p w14:paraId="65B7ACBB" w14:textId="77777777" w:rsidR="00B706A8" w:rsidRPr="00B706A8" w:rsidRDefault="00B706A8" w:rsidP="00DA4707">
      <w:pPr>
        <w:pStyle w:val="ListParagraph"/>
        <w:bidi/>
        <w:spacing w:after="0" w:line="240" w:lineRule="auto"/>
        <w:ind w:left="360"/>
        <w:jc w:val="lowKashida"/>
        <w:rPr>
          <w:rFonts w:ascii="Verdana" w:eastAsia="Times New Roman" w:hAnsi="Verdana" w:cs="Times New Roman"/>
          <w:color w:val="000000"/>
          <w:sz w:val="8"/>
          <w:szCs w:val="8"/>
        </w:rPr>
      </w:pPr>
    </w:p>
    <w:p w14:paraId="2EDF3561" w14:textId="77777777" w:rsidR="00622E94" w:rsidRDefault="00622E94" w:rsidP="00DA4707">
      <w:pPr>
        <w:pStyle w:val="ListParagraph"/>
        <w:numPr>
          <w:ilvl w:val="0"/>
          <w:numId w:val="5"/>
        </w:numPr>
        <w:bidi/>
        <w:spacing w:after="0" w:line="240" w:lineRule="auto"/>
        <w:jc w:val="lowKashida"/>
        <w:rPr>
          <w:rFonts w:ascii="Verdana" w:eastAsia="Times New Roman" w:hAnsi="Verdana" w:cs="Times New Roman"/>
          <w:color w:val="000000"/>
          <w:sz w:val="26"/>
          <w:szCs w:val="26"/>
        </w:rPr>
      </w:pPr>
      <w:r w:rsidRPr="00B706A8">
        <w:rPr>
          <w:rFonts w:ascii="Verdana" w:eastAsia="Times New Roman" w:hAnsi="Verdana" w:cs="Times New Roman"/>
          <w:color w:val="000000"/>
          <w:sz w:val="26"/>
          <w:szCs w:val="26"/>
          <w:rtl/>
        </w:rPr>
        <w:t>حق التقدم الى المحاكم بصفة مدع او مدعى عليه والقيام بسائر المعاملات الرسمية.</w:t>
      </w:r>
    </w:p>
    <w:p w14:paraId="526A667D" w14:textId="77777777" w:rsidR="00B706A8" w:rsidRPr="00B706A8" w:rsidRDefault="00B706A8" w:rsidP="00DA4707">
      <w:pPr>
        <w:pStyle w:val="ListParagraph"/>
        <w:bidi/>
        <w:spacing w:after="0" w:line="240" w:lineRule="auto"/>
        <w:ind w:left="360"/>
        <w:jc w:val="lowKashida"/>
        <w:rPr>
          <w:rFonts w:ascii="Verdana" w:eastAsia="Times New Roman" w:hAnsi="Verdana" w:cs="Times New Roman"/>
          <w:color w:val="000000"/>
          <w:sz w:val="6"/>
          <w:szCs w:val="6"/>
        </w:rPr>
      </w:pPr>
    </w:p>
    <w:p w14:paraId="440F84C2" w14:textId="77777777" w:rsidR="00622E94" w:rsidRPr="00B706A8" w:rsidRDefault="00622E94" w:rsidP="00DA4707">
      <w:pPr>
        <w:pStyle w:val="ListParagraph"/>
        <w:numPr>
          <w:ilvl w:val="0"/>
          <w:numId w:val="5"/>
        </w:numPr>
        <w:bidi/>
        <w:spacing w:after="0" w:line="240" w:lineRule="auto"/>
        <w:jc w:val="lowKashida"/>
        <w:rPr>
          <w:rFonts w:ascii="Verdana" w:eastAsia="Times New Roman" w:hAnsi="Verdana" w:cs="Times New Roman"/>
          <w:color w:val="000000"/>
          <w:sz w:val="26"/>
          <w:szCs w:val="26"/>
        </w:rPr>
      </w:pPr>
      <w:r w:rsidRPr="00B706A8">
        <w:rPr>
          <w:rFonts w:ascii="Verdana" w:eastAsia="Times New Roman" w:hAnsi="Verdana" w:cs="Times New Roman"/>
          <w:color w:val="000000"/>
          <w:sz w:val="26"/>
          <w:szCs w:val="26"/>
          <w:rtl/>
        </w:rPr>
        <w:t xml:space="preserve"> حق إدارة أموالها او التصرف </w:t>
      </w:r>
      <w:proofErr w:type="gramStart"/>
      <w:r w:rsidRPr="00B706A8">
        <w:rPr>
          <w:rFonts w:ascii="Verdana" w:eastAsia="Times New Roman" w:hAnsi="Verdana" w:cs="Times New Roman"/>
          <w:color w:val="000000"/>
          <w:sz w:val="26"/>
          <w:szCs w:val="26"/>
          <w:rtl/>
        </w:rPr>
        <w:t>بها</w:t>
      </w:r>
      <w:r w:rsidR="00C440A8" w:rsidRPr="00B706A8">
        <w:rPr>
          <w:rFonts w:ascii="Verdana" w:eastAsia="Times New Roman" w:hAnsi="Verdana" w:cs="Times New Roman" w:hint="cs"/>
          <w:color w:val="000000"/>
          <w:sz w:val="26"/>
          <w:szCs w:val="26"/>
          <w:rtl/>
        </w:rPr>
        <w:t>،  الا</w:t>
      </w:r>
      <w:proofErr w:type="gramEnd"/>
      <w:r w:rsidR="00C440A8" w:rsidRPr="00B706A8">
        <w:rPr>
          <w:rFonts w:ascii="Verdana" w:eastAsia="Times New Roman" w:hAnsi="Verdana" w:cs="Times New Roman" w:hint="cs"/>
          <w:color w:val="000000"/>
          <w:sz w:val="26"/>
          <w:szCs w:val="26"/>
          <w:rtl/>
        </w:rPr>
        <w:t xml:space="preserve"> ان  </w:t>
      </w:r>
      <w:r w:rsidR="00C440A8" w:rsidRPr="00B706A8">
        <w:rPr>
          <w:rFonts w:ascii="Verdana" w:eastAsia="Times New Roman" w:hAnsi="Verdana" w:cs="Times New Roman"/>
          <w:color w:val="000000"/>
          <w:sz w:val="26"/>
          <w:szCs w:val="26"/>
          <w:rtl/>
        </w:rPr>
        <w:t>فتح حسابات مصرفية</w:t>
      </w:r>
      <w:r w:rsidR="00C440A8" w:rsidRPr="00B706A8">
        <w:rPr>
          <w:rFonts w:ascii="Verdana" w:eastAsia="Times New Roman" w:hAnsi="Verdana" w:cs="Times New Roman" w:hint="cs"/>
          <w:color w:val="000000"/>
          <w:sz w:val="26"/>
          <w:szCs w:val="26"/>
          <w:rtl/>
        </w:rPr>
        <w:t xml:space="preserve"> ما زالت معظم </w:t>
      </w:r>
      <w:r w:rsidR="00C440A8" w:rsidRPr="00B706A8">
        <w:rPr>
          <w:rFonts w:ascii="Verdana" w:eastAsia="Times New Roman" w:hAnsi="Verdana" w:cs="Times New Roman"/>
          <w:color w:val="000000"/>
          <w:sz w:val="26"/>
          <w:szCs w:val="26"/>
          <w:rtl/>
        </w:rPr>
        <w:t xml:space="preserve"> المصارف</w:t>
      </w:r>
      <w:r w:rsidR="00C440A8" w:rsidRPr="00B706A8">
        <w:rPr>
          <w:rFonts w:ascii="Verdana" w:eastAsia="Times New Roman" w:hAnsi="Verdana" w:cs="Times New Roman" w:hint="cs"/>
          <w:color w:val="000000"/>
          <w:sz w:val="26"/>
          <w:szCs w:val="26"/>
          <w:rtl/>
        </w:rPr>
        <w:t xml:space="preserve"> لا ت</w:t>
      </w:r>
      <w:r w:rsidRPr="00B706A8">
        <w:rPr>
          <w:rFonts w:ascii="Verdana" w:eastAsia="Times New Roman" w:hAnsi="Verdana" w:cs="Times New Roman"/>
          <w:color w:val="000000"/>
          <w:sz w:val="26"/>
          <w:szCs w:val="26"/>
          <w:rtl/>
        </w:rPr>
        <w:t>قبل ب</w:t>
      </w:r>
      <w:r w:rsidR="00664D8E" w:rsidRPr="00B706A8">
        <w:rPr>
          <w:rFonts w:ascii="Verdana" w:eastAsia="Times New Roman" w:hAnsi="Verdana" w:cs="Times New Roman" w:hint="cs"/>
          <w:color w:val="000000"/>
          <w:sz w:val="26"/>
          <w:szCs w:val="26"/>
          <w:rtl/>
        </w:rPr>
        <w:t xml:space="preserve">ذلك </w:t>
      </w:r>
      <w:r w:rsidRPr="00B706A8">
        <w:rPr>
          <w:rFonts w:ascii="Verdana" w:eastAsia="Times New Roman" w:hAnsi="Verdana" w:cs="Times New Roman"/>
          <w:color w:val="000000"/>
          <w:sz w:val="26"/>
          <w:szCs w:val="26"/>
          <w:rtl/>
        </w:rPr>
        <w:t>قبل صدور</w:t>
      </w:r>
      <w:r w:rsidR="00F74EA0" w:rsidRPr="00B706A8">
        <w:rPr>
          <w:rFonts w:ascii="Verdana" w:eastAsia="Times New Roman" w:hAnsi="Verdana" w:cs="Times New Roman" w:hint="cs"/>
          <w:color w:val="000000"/>
          <w:sz w:val="26"/>
          <w:szCs w:val="26"/>
          <w:rtl/>
        </w:rPr>
        <w:t xml:space="preserve"> مواقة وزير الداخلية وتوقيع  </w:t>
      </w:r>
      <w:r w:rsidRPr="00B706A8">
        <w:rPr>
          <w:rFonts w:ascii="Verdana" w:eastAsia="Times New Roman" w:hAnsi="Verdana" w:cs="Times New Roman"/>
          <w:color w:val="000000"/>
          <w:sz w:val="26"/>
          <w:szCs w:val="26"/>
          <w:rtl/>
        </w:rPr>
        <w:t>قرار العلم والخبر.</w:t>
      </w:r>
    </w:p>
    <w:p w14:paraId="2264DAFF" w14:textId="77777777" w:rsidR="00622E94" w:rsidRDefault="00622E94" w:rsidP="00DA4707">
      <w:pPr>
        <w:pStyle w:val="ListParagraph"/>
        <w:numPr>
          <w:ilvl w:val="0"/>
          <w:numId w:val="5"/>
        </w:numPr>
        <w:bidi/>
        <w:spacing w:after="0" w:line="240" w:lineRule="auto"/>
        <w:jc w:val="lowKashida"/>
        <w:rPr>
          <w:rFonts w:ascii="Verdana" w:eastAsia="Times New Roman" w:hAnsi="Verdana" w:cs="Times New Roman"/>
          <w:color w:val="000000"/>
          <w:sz w:val="26"/>
          <w:szCs w:val="26"/>
        </w:rPr>
      </w:pPr>
      <w:r w:rsidRPr="00B706A8">
        <w:rPr>
          <w:rFonts w:ascii="Verdana" w:eastAsia="Times New Roman" w:hAnsi="Verdana" w:cs="Times New Roman"/>
          <w:color w:val="000000"/>
          <w:sz w:val="26"/>
          <w:szCs w:val="26"/>
          <w:rtl/>
        </w:rPr>
        <w:t> الحق لها بالاسم وبحمايته من استعمال لاحق له من قبل أية جمعية اخرى.</w:t>
      </w:r>
    </w:p>
    <w:p w14:paraId="5CEBBE65" w14:textId="77777777" w:rsidR="00B706A8" w:rsidRPr="00B706A8" w:rsidRDefault="00B706A8" w:rsidP="00DA4707">
      <w:pPr>
        <w:pStyle w:val="ListParagraph"/>
        <w:bidi/>
        <w:spacing w:after="0" w:line="240" w:lineRule="auto"/>
        <w:ind w:left="360"/>
        <w:jc w:val="lowKashida"/>
        <w:rPr>
          <w:rFonts w:ascii="Verdana" w:eastAsia="Times New Roman" w:hAnsi="Verdana" w:cs="Times New Roman"/>
          <w:color w:val="000000"/>
          <w:sz w:val="10"/>
          <w:szCs w:val="10"/>
        </w:rPr>
      </w:pPr>
    </w:p>
    <w:p w14:paraId="12323E48" w14:textId="77777777" w:rsidR="00622E94" w:rsidRPr="00B706A8" w:rsidRDefault="00622E94" w:rsidP="00DA4707">
      <w:pPr>
        <w:pStyle w:val="ListParagraph"/>
        <w:numPr>
          <w:ilvl w:val="0"/>
          <w:numId w:val="5"/>
        </w:numPr>
        <w:bidi/>
        <w:spacing w:after="0" w:line="240" w:lineRule="auto"/>
        <w:jc w:val="lowKashida"/>
        <w:rPr>
          <w:rFonts w:ascii="Verdana" w:eastAsia="Times New Roman" w:hAnsi="Verdana" w:cs="Times New Roman"/>
          <w:color w:val="000000"/>
          <w:sz w:val="26"/>
          <w:szCs w:val="26"/>
          <w:rtl/>
        </w:rPr>
      </w:pPr>
      <w:r w:rsidRPr="00B706A8">
        <w:rPr>
          <w:rFonts w:ascii="Verdana" w:eastAsia="Times New Roman" w:hAnsi="Verdana" w:cs="Times New Roman"/>
          <w:color w:val="000000"/>
          <w:sz w:val="26"/>
          <w:szCs w:val="26"/>
          <w:rtl/>
        </w:rPr>
        <w:t>حق قبول الهبات </w:t>
      </w:r>
      <w:proofErr w:type="gramStart"/>
      <w:r w:rsidRPr="00B706A8">
        <w:rPr>
          <w:rFonts w:ascii="Verdana" w:eastAsia="Times New Roman" w:hAnsi="Verdana" w:cs="Times New Roman"/>
          <w:color w:val="000000"/>
          <w:sz w:val="26"/>
          <w:szCs w:val="26"/>
          <w:rtl/>
        </w:rPr>
        <w:t>-  والتعاقد</w:t>
      </w:r>
      <w:proofErr w:type="gramEnd"/>
      <w:r w:rsidRPr="00B706A8">
        <w:rPr>
          <w:rFonts w:ascii="Verdana" w:eastAsia="Times New Roman" w:hAnsi="Verdana" w:cs="Times New Roman"/>
          <w:color w:val="000000"/>
          <w:sz w:val="26"/>
          <w:szCs w:val="26"/>
          <w:rtl/>
        </w:rPr>
        <w:t xml:space="preserve"> مع مدراء وإجراء مختلف الأعمال التي لا تحصى والتي يحق </w:t>
      </w:r>
      <w:proofErr w:type="spellStart"/>
      <w:r w:rsidRPr="00B706A8">
        <w:rPr>
          <w:rFonts w:ascii="Verdana" w:eastAsia="Times New Roman" w:hAnsi="Verdana" w:cs="Times New Roman"/>
          <w:color w:val="000000"/>
          <w:sz w:val="26"/>
          <w:szCs w:val="26"/>
          <w:rtl/>
        </w:rPr>
        <w:t>لاي</w:t>
      </w:r>
      <w:proofErr w:type="spellEnd"/>
      <w:r w:rsidRPr="00B706A8">
        <w:rPr>
          <w:rFonts w:ascii="Verdana" w:eastAsia="Times New Roman" w:hAnsi="Verdana" w:cs="Times New Roman"/>
          <w:color w:val="000000"/>
          <w:sz w:val="26"/>
          <w:szCs w:val="26"/>
          <w:rtl/>
        </w:rPr>
        <w:t xml:space="preserve"> شخص معنوي القيام بها.</w:t>
      </w:r>
    </w:p>
    <w:p w14:paraId="2C8C1B3C" w14:textId="77777777" w:rsidR="00DB2BF9" w:rsidRPr="00260FC2" w:rsidRDefault="00DB2BF9" w:rsidP="00DA4707">
      <w:pPr>
        <w:bidi/>
        <w:spacing w:after="0" w:line="240" w:lineRule="auto"/>
        <w:jc w:val="both"/>
        <w:rPr>
          <w:rFonts w:ascii="nregular" w:hAnsi="nregular"/>
          <w:b/>
          <w:bCs/>
          <w:color w:val="212529"/>
          <w:sz w:val="28"/>
          <w:szCs w:val="28"/>
          <w:u w:val="single"/>
          <w:rtl/>
        </w:rPr>
      </w:pPr>
    </w:p>
    <w:p w14:paraId="15FDA6CA" w14:textId="77777777" w:rsidR="006454C5" w:rsidRPr="00035226" w:rsidRDefault="00260FC2" w:rsidP="00DA4707">
      <w:pPr>
        <w:pStyle w:val="Heading2"/>
        <w:rPr>
          <w:rtl/>
        </w:rPr>
      </w:pPr>
      <w:bookmarkStart w:id="13" w:name="_Toc55311265"/>
      <w:r w:rsidRPr="00035226">
        <w:rPr>
          <w:rFonts w:hint="cs"/>
          <w:rtl/>
        </w:rPr>
        <w:t>انظمة الجمعية</w:t>
      </w:r>
      <w:bookmarkEnd w:id="13"/>
      <w:r w:rsidRPr="00035226">
        <w:rPr>
          <w:rFonts w:hint="cs"/>
          <w:rtl/>
        </w:rPr>
        <w:t xml:space="preserve"> </w:t>
      </w:r>
    </w:p>
    <w:p w14:paraId="3D2C8DA3" w14:textId="76B3D80F" w:rsidR="006454C5" w:rsidRPr="00B706A8" w:rsidRDefault="006454C5" w:rsidP="00DA4707">
      <w:pPr>
        <w:bidi/>
        <w:spacing w:after="0" w:line="240" w:lineRule="auto"/>
        <w:jc w:val="lowKashida"/>
        <w:rPr>
          <w:rFonts w:ascii="Arial" w:eastAsia="Times New Roman" w:hAnsi="Arial" w:cs="Arial"/>
          <w:color w:val="000000"/>
          <w:sz w:val="26"/>
          <w:szCs w:val="26"/>
          <w:rtl/>
        </w:rPr>
      </w:pPr>
      <w:r w:rsidRPr="00B706A8">
        <w:rPr>
          <w:rFonts w:ascii="Arial" w:eastAsia="Times New Roman" w:hAnsi="Arial" w:cs="Arial"/>
          <w:color w:val="000000"/>
          <w:sz w:val="26"/>
          <w:szCs w:val="26"/>
          <w:rtl/>
        </w:rPr>
        <w:t xml:space="preserve">ان قانون الجمعيات لم يتضمن سوى إطارا عاما يتعلق بما يجب ان يتضمنه نظام الجمعية، تاركا بذلك الحرية للمؤسسين في تكييف علاقاتهم وأصول إدارة جمعيتهم وفقا للمبادئ القانونية العامة النافذة بالنسبة للعقود، باعتبار ان نظام الجمعية هو عقد خاضع لمبدأ الحرية التعاقدية. أما المعلومات التي يفترض القانون ان تنص عليها انظمة الجمعية فهي الآتية: </w:t>
      </w:r>
      <w:proofErr w:type="spellStart"/>
      <w:r w:rsidRPr="00B706A8">
        <w:rPr>
          <w:rFonts w:ascii="Arial" w:eastAsia="Times New Roman" w:hAnsi="Arial" w:cs="Arial"/>
          <w:color w:val="000000"/>
          <w:sz w:val="26"/>
          <w:szCs w:val="26"/>
          <w:rtl/>
        </w:rPr>
        <w:t>الأسم</w:t>
      </w:r>
      <w:proofErr w:type="spellEnd"/>
      <w:r w:rsidRPr="00B706A8">
        <w:rPr>
          <w:rFonts w:ascii="Arial" w:eastAsia="Times New Roman" w:hAnsi="Arial" w:cs="Arial"/>
          <w:color w:val="000000"/>
          <w:sz w:val="26"/>
          <w:szCs w:val="26"/>
          <w:rtl/>
        </w:rPr>
        <w:t>– الموضوع -. وقد درجت العادة على أن يكون النظام في قسمين: النظام الأساسي والنظام الداخلي. كما تنتظم عضوية الجمعية في هيئة عامة بالإضافة الى الهيئة الإدارية. وكذلك درجت العادة ان يعرض على المؤسسين استعمال انموذج أنظمة لتسهيل عملية التأسيس عليهم</w:t>
      </w:r>
      <w:r w:rsidR="00B706A8" w:rsidRPr="00B706A8">
        <w:rPr>
          <w:rFonts w:ascii="Arial" w:eastAsia="Times New Roman" w:hAnsi="Arial" w:cs="Arial"/>
          <w:color w:val="000000"/>
          <w:sz w:val="26"/>
          <w:szCs w:val="26"/>
        </w:rPr>
        <w:t>.</w:t>
      </w:r>
    </w:p>
    <w:p w14:paraId="71427530" w14:textId="77777777" w:rsidR="0040655D" w:rsidRDefault="00260FC2" w:rsidP="00DA4707">
      <w:pPr>
        <w:shd w:val="clear" w:color="auto" w:fill="FFFFFF"/>
        <w:bidi/>
        <w:spacing w:after="0" w:line="240" w:lineRule="auto"/>
        <w:jc w:val="both"/>
        <w:rPr>
          <w:rFonts w:ascii="Arial" w:eastAsia="Times New Roman" w:hAnsi="Arial" w:cs="Arial"/>
          <w:color w:val="333333"/>
          <w:sz w:val="21"/>
          <w:szCs w:val="21"/>
          <w:rtl/>
        </w:rPr>
      </w:pPr>
      <w:r>
        <w:rPr>
          <w:rFonts w:ascii="Arial" w:eastAsia="Times New Roman" w:hAnsi="Arial" w:cs="Arial" w:hint="cs"/>
          <w:color w:val="333333"/>
          <w:sz w:val="21"/>
          <w:szCs w:val="21"/>
          <w:rtl/>
        </w:rPr>
        <w:tab/>
      </w:r>
      <w:r>
        <w:rPr>
          <w:rFonts w:ascii="Arial" w:eastAsia="Times New Roman" w:hAnsi="Arial" w:cs="Arial" w:hint="cs"/>
          <w:color w:val="333333"/>
          <w:sz w:val="21"/>
          <w:szCs w:val="21"/>
          <w:rtl/>
        </w:rPr>
        <w:tab/>
      </w:r>
      <w:r>
        <w:rPr>
          <w:rFonts w:ascii="Arial" w:eastAsia="Times New Roman" w:hAnsi="Arial" w:cs="Arial" w:hint="cs"/>
          <w:color w:val="333333"/>
          <w:sz w:val="21"/>
          <w:szCs w:val="21"/>
          <w:rtl/>
        </w:rPr>
        <w:tab/>
      </w:r>
      <w:r>
        <w:rPr>
          <w:rFonts w:ascii="Arial" w:eastAsia="Times New Roman" w:hAnsi="Arial" w:cs="Arial" w:hint="cs"/>
          <w:color w:val="333333"/>
          <w:sz w:val="21"/>
          <w:szCs w:val="21"/>
          <w:rtl/>
        </w:rPr>
        <w:tab/>
      </w:r>
      <w:r>
        <w:rPr>
          <w:rFonts w:ascii="Arial" w:eastAsia="Times New Roman" w:hAnsi="Arial" w:cs="Arial" w:hint="cs"/>
          <w:color w:val="333333"/>
          <w:sz w:val="21"/>
          <w:szCs w:val="21"/>
          <w:rtl/>
        </w:rPr>
        <w:tab/>
      </w:r>
      <w:r>
        <w:rPr>
          <w:rFonts w:ascii="Arial" w:eastAsia="Times New Roman" w:hAnsi="Arial" w:cs="Arial" w:hint="cs"/>
          <w:color w:val="333333"/>
          <w:sz w:val="21"/>
          <w:szCs w:val="21"/>
          <w:rtl/>
        </w:rPr>
        <w:tab/>
      </w:r>
      <w:r>
        <w:rPr>
          <w:rFonts w:ascii="Arial" w:eastAsia="Times New Roman" w:hAnsi="Arial" w:cs="Arial" w:hint="cs"/>
          <w:color w:val="333333"/>
          <w:sz w:val="21"/>
          <w:szCs w:val="21"/>
          <w:rtl/>
        </w:rPr>
        <w:tab/>
      </w:r>
      <w:r>
        <w:rPr>
          <w:rFonts w:ascii="Arial" w:eastAsia="Times New Roman" w:hAnsi="Arial" w:cs="Arial" w:hint="cs"/>
          <w:color w:val="333333"/>
          <w:sz w:val="21"/>
          <w:szCs w:val="21"/>
          <w:rtl/>
        </w:rPr>
        <w:tab/>
      </w:r>
    </w:p>
    <w:p w14:paraId="1D969D83" w14:textId="77777777" w:rsidR="00664D8E" w:rsidRPr="00035226" w:rsidRDefault="00664D8E" w:rsidP="00DA4707">
      <w:pPr>
        <w:pStyle w:val="Heading2"/>
      </w:pPr>
      <w:bookmarkStart w:id="14" w:name="_Toc55311266"/>
      <w:r w:rsidRPr="00035226">
        <w:rPr>
          <w:rtl/>
        </w:rPr>
        <w:t>اختيار الأعضاء بحرية</w:t>
      </w:r>
      <w:bookmarkEnd w:id="14"/>
      <w:r w:rsidRPr="00035226">
        <w:rPr>
          <w:rtl/>
        </w:rPr>
        <w:t xml:space="preserve"> </w:t>
      </w:r>
    </w:p>
    <w:p w14:paraId="362573CC" w14:textId="77777777" w:rsidR="00634832" w:rsidRPr="00634832" w:rsidRDefault="00634832" w:rsidP="00DA4707">
      <w:pPr>
        <w:pStyle w:val="ListParagraph"/>
        <w:tabs>
          <w:tab w:val="right" w:pos="900"/>
        </w:tabs>
        <w:bidi/>
        <w:spacing w:after="0" w:line="240" w:lineRule="auto"/>
        <w:jc w:val="lowKashida"/>
        <w:rPr>
          <w:rFonts w:ascii="Verdana" w:eastAsia="Times New Roman" w:hAnsi="Verdana" w:cs="Times New Roman"/>
          <w:color w:val="000000"/>
          <w:sz w:val="13"/>
          <w:szCs w:val="13"/>
          <w:rtl/>
        </w:rPr>
      </w:pPr>
    </w:p>
    <w:p w14:paraId="55D81E58" w14:textId="77777777" w:rsidR="00664D8E" w:rsidRPr="00B706A8" w:rsidRDefault="00664D8E" w:rsidP="00DA4707">
      <w:pPr>
        <w:bidi/>
        <w:spacing w:after="0" w:line="240" w:lineRule="auto"/>
        <w:jc w:val="lowKashida"/>
        <w:rPr>
          <w:rFonts w:ascii="Arial" w:eastAsia="Times New Roman" w:hAnsi="Arial" w:cs="Arial"/>
          <w:color w:val="000000"/>
          <w:sz w:val="26"/>
          <w:szCs w:val="26"/>
          <w:rtl/>
        </w:rPr>
      </w:pPr>
      <w:proofErr w:type="spellStart"/>
      <w:r w:rsidRPr="00B706A8">
        <w:rPr>
          <w:rFonts w:ascii="Arial" w:eastAsia="Times New Roman" w:hAnsi="Arial" w:cs="Arial"/>
          <w:color w:val="000000"/>
          <w:sz w:val="26"/>
          <w:szCs w:val="26"/>
          <w:rtl/>
        </w:rPr>
        <w:t>لاي</w:t>
      </w:r>
      <w:proofErr w:type="spellEnd"/>
      <w:r w:rsidRPr="00B706A8">
        <w:rPr>
          <w:rFonts w:ascii="Arial" w:eastAsia="Times New Roman" w:hAnsi="Arial" w:cs="Arial"/>
          <w:color w:val="000000"/>
          <w:sz w:val="26"/>
          <w:szCs w:val="26"/>
          <w:rtl/>
        </w:rPr>
        <w:t xml:space="preserve"> كان</w:t>
      </w:r>
      <w:r w:rsidR="002801A4" w:rsidRPr="00B706A8">
        <w:rPr>
          <w:rFonts w:ascii="Arial" w:eastAsia="Times New Roman" w:hAnsi="Arial" w:cs="Arial"/>
          <w:color w:val="000000"/>
          <w:sz w:val="26"/>
          <w:szCs w:val="26"/>
          <w:rtl/>
        </w:rPr>
        <w:t xml:space="preserve"> </w:t>
      </w:r>
      <w:r w:rsidR="00634832" w:rsidRPr="00B706A8">
        <w:rPr>
          <w:rFonts w:ascii="Arial" w:eastAsia="Times New Roman" w:hAnsi="Arial" w:cs="Arial"/>
          <w:color w:val="000000"/>
          <w:sz w:val="26"/>
          <w:szCs w:val="26"/>
          <w:rtl/>
          <w:lang w:bidi="ar-LB"/>
        </w:rPr>
        <w:t xml:space="preserve">الحق </w:t>
      </w:r>
      <w:r w:rsidRPr="00B706A8">
        <w:rPr>
          <w:rFonts w:ascii="Arial" w:eastAsia="Times New Roman" w:hAnsi="Arial" w:cs="Arial"/>
          <w:color w:val="000000"/>
          <w:sz w:val="26"/>
          <w:szCs w:val="26"/>
          <w:rtl/>
        </w:rPr>
        <w:t xml:space="preserve">أن ينتسب الى الجمعية. ولكن القانون وضع قيودا لهذا المبدأ تتعلّق بالسن </w:t>
      </w:r>
      <w:proofErr w:type="spellStart"/>
      <w:r w:rsidRPr="00B706A8">
        <w:rPr>
          <w:rFonts w:ascii="Arial" w:eastAsia="Times New Roman" w:hAnsi="Arial" w:cs="Arial"/>
          <w:color w:val="000000"/>
          <w:sz w:val="26"/>
          <w:szCs w:val="26"/>
          <w:rtl/>
        </w:rPr>
        <w:t>وبالاهلية</w:t>
      </w:r>
      <w:proofErr w:type="spellEnd"/>
      <w:r w:rsidRPr="00B706A8">
        <w:rPr>
          <w:rFonts w:ascii="Arial" w:eastAsia="Times New Roman" w:hAnsi="Arial" w:cs="Arial"/>
          <w:color w:val="000000"/>
          <w:sz w:val="26"/>
          <w:szCs w:val="26"/>
          <w:rtl/>
        </w:rPr>
        <w:t>:</w:t>
      </w:r>
    </w:p>
    <w:p w14:paraId="5F10E983" w14:textId="77777777" w:rsidR="001368A2" w:rsidRPr="00B706A8" w:rsidRDefault="001368A2" w:rsidP="00DA4707">
      <w:pPr>
        <w:bidi/>
        <w:spacing w:after="0" w:line="240" w:lineRule="auto"/>
        <w:jc w:val="lowKashida"/>
        <w:rPr>
          <w:rFonts w:ascii="Arial" w:eastAsia="Times New Roman" w:hAnsi="Arial" w:cs="Arial"/>
          <w:color w:val="000000"/>
          <w:sz w:val="10"/>
          <w:szCs w:val="10"/>
          <w:rtl/>
        </w:rPr>
      </w:pPr>
    </w:p>
    <w:p w14:paraId="26DB34BC" w14:textId="2CD38B09" w:rsidR="00664D8E" w:rsidRPr="00B706A8" w:rsidRDefault="00664D8E" w:rsidP="00DA4707">
      <w:pPr>
        <w:pStyle w:val="ListParagraph"/>
        <w:numPr>
          <w:ilvl w:val="0"/>
          <w:numId w:val="42"/>
        </w:numPr>
        <w:bidi/>
        <w:spacing w:after="0" w:line="240" w:lineRule="auto"/>
        <w:jc w:val="lowKashida"/>
        <w:rPr>
          <w:rFonts w:ascii="Arial" w:eastAsia="Times New Roman" w:hAnsi="Arial" w:cs="Arial"/>
          <w:color w:val="000000"/>
          <w:sz w:val="26"/>
          <w:szCs w:val="26"/>
          <w:rtl/>
        </w:rPr>
      </w:pPr>
      <w:r w:rsidRPr="00B706A8">
        <w:rPr>
          <w:rFonts w:ascii="Arial" w:eastAsia="Times New Roman" w:hAnsi="Arial" w:cs="Arial"/>
          <w:color w:val="000000"/>
          <w:sz w:val="26"/>
          <w:szCs w:val="26"/>
          <w:rtl/>
        </w:rPr>
        <w:t xml:space="preserve">فمنع انتساب من هو دون العشرين من العمر. </w:t>
      </w:r>
    </w:p>
    <w:p w14:paraId="4282EA96" w14:textId="5398E5D2" w:rsidR="00664D8E" w:rsidRPr="00B706A8" w:rsidRDefault="00664D8E" w:rsidP="00DA4707">
      <w:pPr>
        <w:pStyle w:val="ListParagraph"/>
        <w:numPr>
          <w:ilvl w:val="0"/>
          <w:numId w:val="42"/>
        </w:numPr>
        <w:bidi/>
        <w:spacing w:after="0" w:line="240" w:lineRule="auto"/>
        <w:jc w:val="lowKashida"/>
        <w:rPr>
          <w:rFonts w:ascii="Arial" w:eastAsia="Times New Roman" w:hAnsi="Arial" w:cs="Arial"/>
          <w:color w:val="000000"/>
          <w:sz w:val="26"/>
          <w:szCs w:val="26"/>
          <w:rtl/>
        </w:rPr>
      </w:pPr>
      <w:r w:rsidRPr="00B706A8">
        <w:rPr>
          <w:rFonts w:ascii="Arial" w:eastAsia="Times New Roman" w:hAnsi="Arial" w:cs="Arial"/>
          <w:color w:val="000000"/>
          <w:sz w:val="26"/>
          <w:szCs w:val="26"/>
          <w:rtl/>
        </w:rPr>
        <w:t>وكذلك حظّر انتساب المحكوم عليه بجناية أو المحروم من حقوقه المدنية.</w:t>
      </w:r>
    </w:p>
    <w:p w14:paraId="336E519D" w14:textId="77777777" w:rsidR="001368A2" w:rsidRPr="00B706A8" w:rsidRDefault="001368A2" w:rsidP="00DA4707">
      <w:pPr>
        <w:bidi/>
        <w:spacing w:after="0" w:line="240" w:lineRule="auto"/>
        <w:ind w:left="180"/>
        <w:jc w:val="lowKashida"/>
        <w:rPr>
          <w:rFonts w:ascii="Arial" w:eastAsia="Times New Roman" w:hAnsi="Arial" w:cs="Arial"/>
          <w:color w:val="000000"/>
          <w:sz w:val="20"/>
          <w:szCs w:val="20"/>
          <w:rtl/>
        </w:rPr>
      </w:pPr>
    </w:p>
    <w:p w14:paraId="2A3DB4B3" w14:textId="77777777" w:rsidR="00664D8E" w:rsidRPr="00B706A8" w:rsidRDefault="00664D8E" w:rsidP="00DA4707">
      <w:pPr>
        <w:bidi/>
        <w:spacing w:after="0" w:line="240" w:lineRule="auto"/>
        <w:jc w:val="lowKashida"/>
        <w:rPr>
          <w:rFonts w:ascii="Arial" w:eastAsia="Times New Roman" w:hAnsi="Arial" w:cs="Arial"/>
          <w:color w:val="000000"/>
          <w:sz w:val="26"/>
          <w:szCs w:val="26"/>
          <w:rtl/>
        </w:rPr>
      </w:pPr>
      <w:r w:rsidRPr="00B706A8">
        <w:rPr>
          <w:rFonts w:ascii="Arial" w:eastAsia="Times New Roman" w:hAnsi="Arial" w:cs="Arial"/>
          <w:color w:val="000000"/>
          <w:sz w:val="26"/>
          <w:szCs w:val="26"/>
          <w:rtl/>
        </w:rPr>
        <w:t xml:space="preserve">ويجوز أن تتضمّن أنظمة الجمعية أحكاما وأصولا تقيّد بموجبها حق الانتساب اليها </w:t>
      </w:r>
      <w:proofErr w:type="gramStart"/>
      <w:r w:rsidRPr="00B706A8">
        <w:rPr>
          <w:rFonts w:ascii="Arial" w:eastAsia="Times New Roman" w:hAnsi="Arial" w:cs="Arial"/>
          <w:color w:val="000000"/>
          <w:sz w:val="26"/>
          <w:szCs w:val="26"/>
          <w:rtl/>
        </w:rPr>
        <w:t>اكثر</w:t>
      </w:r>
      <w:proofErr w:type="gramEnd"/>
      <w:r w:rsidRPr="00B706A8">
        <w:rPr>
          <w:rFonts w:ascii="Arial" w:eastAsia="Times New Roman" w:hAnsi="Arial" w:cs="Arial"/>
          <w:color w:val="000000"/>
          <w:sz w:val="26"/>
          <w:szCs w:val="26"/>
          <w:rtl/>
        </w:rPr>
        <w:t>، كأن تحدّد سنا يتجاوز ال 20 سنة أو أن تحدّد مؤهلات علمية لدى طالب الانتساب، أو أن تعلّق انتسابه على شرط قبوله من قبل لجنة عضوية.</w:t>
      </w:r>
    </w:p>
    <w:p w14:paraId="1C4A0781" w14:textId="77777777" w:rsidR="001368A2" w:rsidRPr="00B706A8" w:rsidRDefault="001368A2" w:rsidP="00DA4707">
      <w:pPr>
        <w:bidi/>
        <w:spacing w:after="0" w:line="240" w:lineRule="auto"/>
        <w:jc w:val="lowKashida"/>
        <w:rPr>
          <w:rFonts w:ascii="Arial" w:eastAsia="Times New Roman" w:hAnsi="Arial" w:cs="Arial"/>
          <w:color w:val="000000"/>
          <w:sz w:val="26"/>
          <w:szCs w:val="26"/>
          <w:rtl/>
        </w:rPr>
      </w:pPr>
    </w:p>
    <w:p w14:paraId="5F0E967C" w14:textId="77777777" w:rsidR="00664D8E" w:rsidRPr="00B706A8" w:rsidRDefault="00664D8E" w:rsidP="00DA4707">
      <w:pPr>
        <w:bidi/>
        <w:spacing w:after="0" w:line="240" w:lineRule="auto"/>
        <w:jc w:val="lowKashida"/>
        <w:rPr>
          <w:rFonts w:ascii="Arial" w:eastAsia="Times New Roman" w:hAnsi="Arial" w:cs="Arial"/>
          <w:color w:val="000000"/>
          <w:sz w:val="26"/>
          <w:szCs w:val="26"/>
          <w:rtl/>
        </w:rPr>
      </w:pPr>
      <w:r w:rsidRPr="00B706A8">
        <w:rPr>
          <w:rFonts w:ascii="Arial" w:eastAsia="Times New Roman" w:hAnsi="Arial" w:cs="Arial"/>
          <w:color w:val="000000"/>
          <w:sz w:val="26"/>
          <w:szCs w:val="26"/>
          <w:rtl/>
        </w:rPr>
        <w:t>وبموازاة حق الانتساب، أكّد القانون على حق الانفصال عن الجمعية، حيث ورد في المادة العاشرة من القانون: "يمكن لعضو الجمعية أن ينفصل عنها في أي وقت أراد ولو اشترط في نظامها الاساسي عكس ذلك</w:t>
      </w:r>
      <w:r w:rsidR="00E37AE0" w:rsidRPr="00B706A8">
        <w:rPr>
          <w:rFonts w:ascii="Arial" w:eastAsia="Times New Roman" w:hAnsi="Arial" w:cs="Arial"/>
          <w:color w:val="000000"/>
          <w:sz w:val="26"/>
          <w:szCs w:val="26"/>
          <w:rtl/>
        </w:rPr>
        <w:t>.</w:t>
      </w:r>
    </w:p>
    <w:p w14:paraId="4DAFFCD8" w14:textId="77777777" w:rsidR="00664D8E" w:rsidRPr="00B706A8" w:rsidRDefault="00664D8E" w:rsidP="00DA4707">
      <w:pPr>
        <w:tabs>
          <w:tab w:val="right" w:pos="1350"/>
        </w:tabs>
        <w:bidi/>
        <w:spacing w:after="0" w:line="240" w:lineRule="auto"/>
        <w:jc w:val="lowKashida"/>
        <w:rPr>
          <w:rFonts w:ascii="Arial" w:eastAsia="Times New Roman" w:hAnsi="Arial" w:cs="Arial"/>
          <w:color w:val="000000"/>
          <w:sz w:val="26"/>
          <w:szCs w:val="26"/>
          <w:rtl/>
        </w:rPr>
      </w:pPr>
      <w:r w:rsidRPr="00B706A8">
        <w:rPr>
          <w:rFonts w:ascii="Arial" w:eastAsia="Times New Roman" w:hAnsi="Arial" w:cs="Arial"/>
          <w:color w:val="000000"/>
          <w:sz w:val="26"/>
          <w:szCs w:val="26"/>
          <w:rtl/>
        </w:rPr>
        <w:t>أما الفصل، فيمكن ان تتضمن أنظمة الجمعية أحكاما تنظّمه وأحكام تأديبية أخرى تبقى خاضعة للاستئناف أمام القضاء.</w:t>
      </w:r>
    </w:p>
    <w:p w14:paraId="7383D696" w14:textId="77777777" w:rsidR="00664D8E" w:rsidRDefault="00664D8E" w:rsidP="00DA4707">
      <w:pPr>
        <w:shd w:val="clear" w:color="auto" w:fill="FFFFFF"/>
        <w:bidi/>
        <w:spacing w:after="0" w:line="240" w:lineRule="auto"/>
        <w:jc w:val="both"/>
        <w:rPr>
          <w:rFonts w:ascii="Arial" w:eastAsia="Times New Roman" w:hAnsi="Arial" w:cs="Arial"/>
          <w:color w:val="333333"/>
          <w:sz w:val="21"/>
          <w:szCs w:val="21"/>
          <w:rtl/>
        </w:rPr>
      </w:pPr>
    </w:p>
    <w:p w14:paraId="23CC3CD1" w14:textId="77777777" w:rsidR="00664D8E" w:rsidRPr="00035226" w:rsidRDefault="00664D8E" w:rsidP="00DA4707">
      <w:pPr>
        <w:pStyle w:val="Heading2"/>
      </w:pPr>
      <w:bookmarkStart w:id="15" w:name="_Toc55311267"/>
      <w:r w:rsidRPr="00035226">
        <w:rPr>
          <w:rtl/>
        </w:rPr>
        <w:t xml:space="preserve">تعديل الأنظمة </w:t>
      </w:r>
      <w:r w:rsidR="002F53F3" w:rsidRPr="00035226">
        <w:rPr>
          <w:rFonts w:hint="cs"/>
          <w:rtl/>
        </w:rPr>
        <w:t>و</w:t>
      </w:r>
      <w:r w:rsidRPr="00035226">
        <w:rPr>
          <w:rtl/>
        </w:rPr>
        <w:t>تغيير الهيئات الإدارية</w:t>
      </w:r>
      <w:bookmarkEnd w:id="15"/>
      <w:r w:rsidRPr="00035226">
        <w:rPr>
          <w:rtl/>
        </w:rPr>
        <w:t xml:space="preserve"> </w:t>
      </w:r>
    </w:p>
    <w:p w14:paraId="2EFCFA5C" w14:textId="77777777" w:rsidR="00664D8E" w:rsidRPr="00B706A8" w:rsidRDefault="00664D8E" w:rsidP="00DA4707">
      <w:pPr>
        <w:bidi/>
        <w:spacing w:after="0" w:line="240" w:lineRule="auto"/>
        <w:jc w:val="lowKashida"/>
        <w:rPr>
          <w:rFonts w:asciiTheme="minorBidi" w:eastAsia="Times New Roman" w:hAnsiTheme="minorBidi"/>
          <w:color w:val="000000"/>
          <w:sz w:val="26"/>
          <w:szCs w:val="26"/>
          <w:rtl/>
        </w:rPr>
      </w:pPr>
      <w:r w:rsidRPr="00B706A8">
        <w:rPr>
          <w:rFonts w:asciiTheme="minorBidi" w:eastAsia="Times New Roman" w:hAnsiTheme="minorBidi"/>
          <w:color w:val="000000"/>
          <w:sz w:val="26"/>
          <w:szCs w:val="26"/>
          <w:rtl/>
        </w:rPr>
        <w:t xml:space="preserve">لا يخضع تعديل أي من أنظمة الجمعية (الأساسية أو الداخلية) </w:t>
      </w:r>
      <w:proofErr w:type="spellStart"/>
      <w:r w:rsidRPr="00B706A8">
        <w:rPr>
          <w:rFonts w:asciiTheme="minorBidi" w:eastAsia="Times New Roman" w:hAnsiTheme="minorBidi"/>
          <w:color w:val="000000"/>
          <w:sz w:val="26"/>
          <w:szCs w:val="26"/>
          <w:rtl/>
        </w:rPr>
        <w:t>لاية</w:t>
      </w:r>
      <w:proofErr w:type="spellEnd"/>
      <w:r w:rsidRPr="00B706A8">
        <w:rPr>
          <w:rFonts w:asciiTheme="minorBidi" w:eastAsia="Times New Roman" w:hAnsiTheme="minorBidi"/>
          <w:color w:val="000000"/>
          <w:sz w:val="26"/>
          <w:szCs w:val="26"/>
          <w:rtl/>
        </w:rPr>
        <w:t xml:space="preserve"> مصادقة من أي نوع كانت، أو لأية أص</w:t>
      </w:r>
      <w:r w:rsidR="00C77EBE" w:rsidRPr="00B706A8">
        <w:rPr>
          <w:rFonts w:asciiTheme="minorBidi" w:eastAsia="Times New Roman" w:hAnsiTheme="minorBidi"/>
          <w:color w:val="000000"/>
          <w:sz w:val="26"/>
          <w:szCs w:val="26"/>
          <w:rtl/>
        </w:rPr>
        <w:t xml:space="preserve">ول خاصة سوى ما نصت عليه انظمتها، على الجمعية فقط </w:t>
      </w:r>
      <w:r w:rsidRPr="00B706A8">
        <w:rPr>
          <w:rFonts w:asciiTheme="minorBidi" w:eastAsia="Times New Roman" w:hAnsiTheme="minorBidi"/>
          <w:color w:val="000000"/>
          <w:sz w:val="26"/>
          <w:szCs w:val="26"/>
          <w:rtl/>
        </w:rPr>
        <w:t xml:space="preserve">أن تعلم الادارة </w:t>
      </w:r>
      <w:proofErr w:type="spellStart"/>
      <w:r w:rsidRPr="00B706A8">
        <w:rPr>
          <w:rFonts w:asciiTheme="minorBidi" w:eastAsia="Times New Roman" w:hAnsiTheme="minorBidi"/>
          <w:color w:val="000000"/>
          <w:sz w:val="26"/>
          <w:szCs w:val="26"/>
          <w:rtl/>
        </w:rPr>
        <w:t>بهوفق</w:t>
      </w:r>
      <w:proofErr w:type="spellEnd"/>
      <w:r w:rsidRPr="00B706A8">
        <w:rPr>
          <w:rFonts w:asciiTheme="minorBidi" w:eastAsia="Times New Roman" w:hAnsiTheme="minorBidi"/>
          <w:color w:val="000000"/>
          <w:sz w:val="26"/>
          <w:szCs w:val="26"/>
          <w:rtl/>
        </w:rPr>
        <w:t xml:space="preserve"> ذات الشروط النافذة بالنسبة لتأسيس الجمعية. وكذلك الأمر بالنسبة الى أي تغيير أو تبديل كلي أو جزئي في هيئات الجمعية الإدارية أو في ممثلها لدى الحكومة أو في مركزها. وبالتالي، يكون التعديل نافذا بالنسبة للجمعية منذ تاريخ اقراره من قبل الجمعية بالذات، ولا يصبح نافذ بالنسبة للأشخاص الثالثين الا من تاريخ ابلاغه الى الإدارة المختصة.</w:t>
      </w:r>
    </w:p>
    <w:p w14:paraId="3A1D7629" w14:textId="77777777" w:rsidR="00664D8E" w:rsidRPr="00957954" w:rsidRDefault="00664D8E" w:rsidP="00DA4707">
      <w:pPr>
        <w:bidi/>
        <w:spacing w:after="0" w:line="240" w:lineRule="auto"/>
        <w:jc w:val="lowKashida"/>
        <w:rPr>
          <w:rFonts w:ascii="Verdana" w:eastAsia="Times New Roman" w:hAnsi="Verdana" w:cs="Times New Roman"/>
          <w:color w:val="000000"/>
          <w:sz w:val="13"/>
          <w:szCs w:val="13"/>
          <w:rtl/>
        </w:rPr>
      </w:pPr>
    </w:p>
    <w:p w14:paraId="174ADB76" w14:textId="77777777" w:rsidR="00664D8E" w:rsidRPr="00035226" w:rsidRDefault="00664D8E" w:rsidP="00DA4707">
      <w:pPr>
        <w:pStyle w:val="Heading2"/>
      </w:pPr>
      <w:bookmarkStart w:id="16" w:name="_Toc55311268"/>
      <w:r w:rsidRPr="00035226">
        <w:rPr>
          <w:rtl/>
        </w:rPr>
        <w:t xml:space="preserve">انعقاد </w:t>
      </w:r>
      <w:r w:rsidR="00372F8C" w:rsidRPr="00035226">
        <w:rPr>
          <w:rtl/>
        </w:rPr>
        <w:t>اجتماعات الهيئة الإدارية و</w:t>
      </w:r>
      <w:r w:rsidRPr="00035226">
        <w:rPr>
          <w:rtl/>
        </w:rPr>
        <w:t>العامة للجمعية</w:t>
      </w:r>
      <w:bookmarkEnd w:id="16"/>
    </w:p>
    <w:p w14:paraId="6E29A057" w14:textId="77777777" w:rsidR="00664D8E" w:rsidRPr="00B706A8" w:rsidRDefault="00664D8E" w:rsidP="00DA4707">
      <w:pPr>
        <w:bidi/>
        <w:spacing w:after="0" w:line="240" w:lineRule="auto"/>
        <w:jc w:val="lowKashida"/>
        <w:rPr>
          <w:rFonts w:ascii="Verdana" w:eastAsia="Times New Roman" w:hAnsi="Verdana" w:cs="Times New Roman"/>
          <w:color w:val="000000"/>
          <w:sz w:val="26"/>
          <w:szCs w:val="26"/>
          <w:rtl/>
        </w:rPr>
      </w:pPr>
      <w:r w:rsidRPr="00B706A8">
        <w:rPr>
          <w:rFonts w:ascii="Verdana" w:eastAsia="Times New Roman" w:hAnsi="Verdana" w:cs="Times New Roman"/>
          <w:color w:val="000000"/>
          <w:sz w:val="26"/>
          <w:szCs w:val="26"/>
          <w:rtl/>
        </w:rPr>
        <w:t xml:space="preserve">لا يخضع انعقاد اجتماعات الهيئة الإدارية والهيئة العامة للجمعية لأية شروط أو أصول منصوص عليها في القانون. وهي بالتالي لا تخضع سوى للشروط والأصول المنصوص عليها في انظمتها الأساسية والداخلية التي تحدد عادة: شروط الدعوات (المهل وكيفية الإعلان عنها)، وشروط النصاب (أي نسبة الأعضاء المطلوبة لكي ينعقد </w:t>
      </w:r>
      <w:proofErr w:type="spellStart"/>
      <w:r w:rsidRPr="00B706A8">
        <w:rPr>
          <w:rFonts w:ascii="Verdana" w:eastAsia="Times New Roman" w:hAnsi="Verdana" w:cs="Times New Roman"/>
          <w:color w:val="000000"/>
          <w:sz w:val="26"/>
          <w:szCs w:val="26"/>
          <w:rtl/>
        </w:rPr>
        <w:t>الإجتماع</w:t>
      </w:r>
      <w:proofErr w:type="spellEnd"/>
      <w:r w:rsidRPr="00B706A8">
        <w:rPr>
          <w:rFonts w:ascii="Verdana" w:eastAsia="Times New Roman" w:hAnsi="Verdana" w:cs="Times New Roman"/>
          <w:color w:val="000000"/>
          <w:sz w:val="26"/>
          <w:szCs w:val="26"/>
          <w:rtl/>
        </w:rPr>
        <w:t xml:space="preserve"> بشكل قانوني) والأكثرية المطلوبة </w:t>
      </w:r>
      <w:proofErr w:type="spellStart"/>
      <w:r w:rsidRPr="00B706A8">
        <w:rPr>
          <w:rFonts w:ascii="Verdana" w:eastAsia="Times New Roman" w:hAnsi="Verdana" w:cs="Times New Roman"/>
          <w:color w:val="000000"/>
          <w:sz w:val="26"/>
          <w:szCs w:val="26"/>
          <w:rtl/>
        </w:rPr>
        <w:t>لإتخاذ</w:t>
      </w:r>
      <w:proofErr w:type="spellEnd"/>
      <w:r w:rsidRPr="00B706A8">
        <w:rPr>
          <w:rFonts w:ascii="Verdana" w:eastAsia="Times New Roman" w:hAnsi="Verdana" w:cs="Times New Roman"/>
          <w:color w:val="000000"/>
          <w:sz w:val="26"/>
          <w:szCs w:val="26"/>
          <w:rtl/>
        </w:rPr>
        <w:t xml:space="preserve"> القرارات (وهي اما الأكثرية العادية: أي نصف الأعضاء الحاضرين زائد واحد؛ أو الأكثرية المطلقة: أي نصف الأعضاء الذين</w:t>
      </w:r>
      <w:r w:rsidR="001368A2" w:rsidRPr="00B706A8">
        <w:rPr>
          <w:rFonts w:ascii="Verdana" w:eastAsia="Times New Roman" w:hAnsi="Verdana" w:cs="Times New Roman"/>
          <w:color w:val="000000"/>
          <w:sz w:val="26"/>
          <w:szCs w:val="26"/>
          <w:rtl/>
        </w:rPr>
        <w:t xml:space="preserve"> يؤلفون الهيئة قانونا زائد واحد</w:t>
      </w:r>
      <w:r w:rsidR="001368A2" w:rsidRPr="00B706A8">
        <w:rPr>
          <w:rFonts w:ascii="Verdana" w:eastAsia="Times New Roman" w:hAnsi="Verdana" w:cs="Times New Roman" w:hint="cs"/>
          <w:color w:val="000000"/>
          <w:sz w:val="26"/>
          <w:szCs w:val="26"/>
          <w:rtl/>
        </w:rPr>
        <w:t>،</w:t>
      </w:r>
      <w:r w:rsidRPr="00B706A8">
        <w:rPr>
          <w:rFonts w:ascii="Verdana" w:eastAsia="Times New Roman" w:hAnsi="Verdana" w:cs="Times New Roman"/>
          <w:color w:val="000000"/>
          <w:sz w:val="26"/>
          <w:szCs w:val="26"/>
          <w:rtl/>
        </w:rPr>
        <w:t xml:space="preserve"> أو أكثرية موصوفة تحددها الأنظمة: ثلثين، ثلاثة ارباع ... الخ).</w:t>
      </w:r>
    </w:p>
    <w:p w14:paraId="4DF917D3" w14:textId="77777777" w:rsidR="00664D8E" w:rsidRDefault="00664D8E" w:rsidP="00DA4707">
      <w:pPr>
        <w:shd w:val="clear" w:color="auto" w:fill="FFFFFF"/>
        <w:bidi/>
        <w:spacing w:after="0" w:line="240" w:lineRule="auto"/>
        <w:jc w:val="both"/>
        <w:rPr>
          <w:rFonts w:ascii="Arial" w:eastAsia="Times New Roman" w:hAnsi="Arial" w:cs="Arial"/>
          <w:color w:val="333333"/>
          <w:sz w:val="21"/>
          <w:szCs w:val="21"/>
          <w:rtl/>
        </w:rPr>
      </w:pPr>
    </w:p>
    <w:p w14:paraId="6813DAFB" w14:textId="7F8E5A09" w:rsidR="00562B8B" w:rsidRPr="00035226" w:rsidRDefault="00C77EBE" w:rsidP="00DA4707">
      <w:pPr>
        <w:pStyle w:val="Heading2"/>
      </w:pPr>
      <w:bookmarkStart w:id="17" w:name="_Toc55311269"/>
      <w:r w:rsidRPr="00035226">
        <w:rPr>
          <w:rtl/>
        </w:rPr>
        <w:lastRenderedPageBreak/>
        <w:t>الجمعية</w:t>
      </w:r>
      <w:r w:rsidR="00035226">
        <w:rPr>
          <w:rFonts w:hint="cs"/>
          <w:rtl/>
        </w:rPr>
        <w:t xml:space="preserve"> </w:t>
      </w:r>
      <w:r w:rsidRPr="00035226">
        <w:rPr>
          <w:rFonts w:hint="cs"/>
          <w:rtl/>
        </w:rPr>
        <w:t>وال</w:t>
      </w:r>
      <w:r w:rsidRPr="00035226">
        <w:rPr>
          <w:rtl/>
        </w:rPr>
        <w:t>دفاتر خاصة</w:t>
      </w:r>
      <w:r w:rsidRPr="00035226">
        <w:rPr>
          <w:rFonts w:hint="cs"/>
          <w:rtl/>
        </w:rPr>
        <w:t xml:space="preserve"> التي تمسكها</w:t>
      </w:r>
      <w:bookmarkEnd w:id="17"/>
    </w:p>
    <w:p w14:paraId="050CFDE0" w14:textId="77777777" w:rsidR="00562B8B" w:rsidRPr="00B706A8" w:rsidRDefault="00562B8B" w:rsidP="00DA4707">
      <w:pPr>
        <w:bidi/>
        <w:spacing w:after="0" w:line="240" w:lineRule="auto"/>
        <w:jc w:val="lowKashida"/>
        <w:rPr>
          <w:rFonts w:ascii="Arial" w:eastAsia="Times New Roman" w:hAnsi="Arial" w:cs="Arial"/>
          <w:color w:val="000000"/>
          <w:sz w:val="26"/>
          <w:szCs w:val="26"/>
          <w:rtl/>
        </w:rPr>
      </w:pPr>
      <w:r w:rsidRPr="00B706A8">
        <w:rPr>
          <w:rFonts w:ascii="Arial" w:eastAsia="Times New Roman" w:hAnsi="Arial" w:cs="Arial"/>
          <w:color w:val="000000"/>
          <w:sz w:val="26"/>
          <w:szCs w:val="26"/>
          <w:rtl/>
        </w:rPr>
        <w:t xml:space="preserve">أوجب القانون على الجمعية مسك ثلاثة دفاتر التي عليها أن تبرزها في أي وقت تطلبها المراجع الرسمية، وهي </w:t>
      </w:r>
      <w:proofErr w:type="gramStart"/>
      <w:r w:rsidR="001368A2" w:rsidRPr="00B706A8">
        <w:rPr>
          <w:rFonts w:ascii="Arial" w:eastAsia="Times New Roman" w:hAnsi="Arial" w:cs="Arial"/>
          <w:color w:val="000000"/>
          <w:sz w:val="26"/>
          <w:szCs w:val="26"/>
          <w:rtl/>
        </w:rPr>
        <w:t xml:space="preserve">التالية </w:t>
      </w:r>
      <w:r w:rsidRPr="00B706A8">
        <w:rPr>
          <w:rFonts w:ascii="Arial" w:eastAsia="Times New Roman" w:hAnsi="Arial" w:cs="Arial"/>
          <w:color w:val="000000"/>
          <w:sz w:val="26"/>
          <w:szCs w:val="26"/>
          <w:rtl/>
        </w:rPr>
        <w:t>:</w:t>
      </w:r>
      <w:proofErr w:type="gramEnd"/>
    </w:p>
    <w:p w14:paraId="5E742156" w14:textId="77777777" w:rsidR="00562B8B" w:rsidRPr="00B706A8" w:rsidRDefault="00562B8B" w:rsidP="00DA4707">
      <w:pPr>
        <w:bidi/>
        <w:spacing w:after="0" w:line="240" w:lineRule="auto"/>
        <w:ind w:left="720" w:firstLine="720"/>
        <w:jc w:val="lowKashida"/>
        <w:rPr>
          <w:rFonts w:ascii="Arial" w:eastAsia="Times New Roman" w:hAnsi="Arial" w:cs="Arial"/>
          <w:color w:val="000000"/>
          <w:sz w:val="26"/>
          <w:szCs w:val="26"/>
          <w:rtl/>
        </w:rPr>
      </w:pPr>
      <w:r w:rsidRPr="00B706A8">
        <w:rPr>
          <w:rFonts w:ascii="Arial" w:eastAsia="Times New Roman" w:hAnsi="Arial" w:cs="Arial"/>
          <w:b/>
          <w:bCs/>
          <w:color w:val="000000"/>
          <w:sz w:val="26"/>
          <w:szCs w:val="26"/>
          <w:rtl/>
        </w:rPr>
        <w:t>الاوّل</w:t>
      </w:r>
      <w:r w:rsidRPr="00B706A8">
        <w:rPr>
          <w:rFonts w:ascii="Arial" w:eastAsia="Times New Roman" w:hAnsi="Arial" w:cs="Arial"/>
          <w:color w:val="000000"/>
          <w:sz w:val="26"/>
          <w:szCs w:val="26"/>
          <w:rtl/>
        </w:rPr>
        <w:t>، يتضمّن أسماء جميع أعضاء الجمعية وهوياتهم وتاريخ انتسابهم الى الجمعية.</w:t>
      </w:r>
    </w:p>
    <w:p w14:paraId="282FCB77" w14:textId="341EAB83" w:rsidR="00562B8B" w:rsidRPr="00B706A8" w:rsidRDefault="00562B8B" w:rsidP="00DA4707">
      <w:pPr>
        <w:bidi/>
        <w:spacing w:after="0" w:line="240" w:lineRule="auto"/>
        <w:ind w:hanging="360"/>
        <w:jc w:val="lowKashida"/>
        <w:rPr>
          <w:rFonts w:ascii="Arial" w:eastAsia="Times New Roman" w:hAnsi="Arial" w:cs="Arial"/>
          <w:color w:val="000000"/>
          <w:sz w:val="26"/>
          <w:szCs w:val="26"/>
          <w:rtl/>
        </w:rPr>
      </w:pPr>
      <w:r w:rsidRPr="00B706A8">
        <w:rPr>
          <w:rFonts w:ascii="Arial" w:eastAsia="Times New Roman" w:hAnsi="Arial" w:cs="Arial"/>
          <w:color w:val="000000"/>
          <w:sz w:val="26"/>
          <w:szCs w:val="26"/>
          <w:rtl/>
        </w:rPr>
        <w:t xml:space="preserve">     </w:t>
      </w:r>
      <w:r w:rsidR="001368A2" w:rsidRPr="00B706A8">
        <w:rPr>
          <w:rFonts w:ascii="Arial" w:eastAsia="Times New Roman" w:hAnsi="Arial" w:cs="Arial"/>
          <w:color w:val="000000"/>
          <w:sz w:val="26"/>
          <w:szCs w:val="26"/>
          <w:rtl/>
        </w:rPr>
        <w:tab/>
      </w:r>
      <w:r w:rsidR="001368A2" w:rsidRPr="00B706A8">
        <w:rPr>
          <w:rFonts w:ascii="Arial" w:eastAsia="Times New Roman" w:hAnsi="Arial" w:cs="Arial"/>
          <w:color w:val="000000"/>
          <w:sz w:val="26"/>
          <w:szCs w:val="26"/>
          <w:rtl/>
        </w:rPr>
        <w:tab/>
      </w:r>
      <w:r w:rsidRPr="00B706A8">
        <w:rPr>
          <w:rFonts w:ascii="Arial" w:eastAsia="Times New Roman" w:hAnsi="Arial" w:cs="Arial"/>
          <w:b/>
          <w:bCs/>
          <w:color w:val="000000"/>
          <w:sz w:val="26"/>
          <w:szCs w:val="26"/>
          <w:rtl/>
        </w:rPr>
        <w:t xml:space="preserve">الثاني، </w:t>
      </w:r>
      <w:r w:rsidRPr="00B706A8">
        <w:rPr>
          <w:rFonts w:ascii="Arial" w:eastAsia="Times New Roman" w:hAnsi="Arial" w:cs="Arial"/>
          <w:color w:val="000000"/>
          <w:sz w:val="26"/>
          <w:szCs w:val="26"/>
          <w:rtl/>
        </w:rPr>
        <w:t>تدوّن فيه مقرّرات الهيئة الادارية ومخابراتها (بمعنى الصادر والوارد) وتبليغاتها.</w:t>
      </w:r>
    </w:p>
    <w:p w14:paraId="4C9D6B4C" w14:textId="77777777" w:rsidR="00562B8B" w:rsidRPr="00B706A8" w:rsidRDefault="00562B8B" w:rsidP="00DA4707">
      <w:pPr>
        <w:bidi/>
        <w:spacing w:after="0" w:line="240" w:lineRule="auto"/>
        <w:jc w:val="lowKashida"/>
        <w:rPr>
          <w:rFonts w:ascii="Arial" w:eastAsia="Times New Roman" w:hAnsi="Arial" w:cs="Arial"/>
          <w:color w:val="000000"/>
          <w:sz w:val="26"/>
          <w:szCs w:val="26"/>
          <w:rtl/>
        </w:rPr>
      </w:pPr>
      <w:r w:rsidRPr="00B706A8">
        <w:rPr>
          <w:rFonts w:ascii="Arial" w:eastAsia="Times New Roman" w:hAnsi="Arial" w:cs="Arial"/>
          <w:color w:val="000000"/>
          <w:sz w:val="26"/>
          <w:szCs w:val="26"/>
          <w:rtl/>
        </w:rPr>
        <w:t>     </w:t>
      </w:r>
      <w:r w:rsidR="001368A2" w:rsidRPr="00B706A8">
        <w:rPr>
          <w:rFonts w:ascii="Arial" w:eastAsia="Times New Roman" w:hAnsi="Arial" w:cs="Arial"/>
          <w:color w:val="000000"/>
          <w:sz w:val="26"/>
          <w:szCs w:val="26"/>
          <w:rtl/>
        </w:rPr>
        <w:tab/>
      </w:r>
      <w:r w:rsidR="001368A2" w:rsidRPr="00B706A8">
        <w:rPr>
          <w:rFonts w:ascii="Arial" w:eastAsia="Times New Roman" w:hAnsi="Arial" w:cs="Arial"/>
          <w:color w:val="000000"/>
          <w:sz w:val="26"/>
          <w:szCs w:val="26"/>
          <w:rtl/>
        </w:rPr>
        <w:tab/>
      </w:r>
      <w:r w:rsidRPr="00B706A8">
        <w:rPr>
          <w:rFonts w:ascii="Arial" w:eastAsia="Times New Roman" w:hAnsi="Arial" w:cs="Arial"/>
          <w:b/>
          <w:bCs/>
          <w:color w:val="000000"/>
          <w:sz w:val="26"/>
          <w:szCs w:val="26"/>
          <w:rtl/>
        </w:rPr>
        <w:t>الثالث،</w:t>
      </w:r>
      <w:r w:rsidRPr="00B706A8">
        <w:rPr>
          <w:rFonts w:ascii="Arial" w:eastAsia="Times New Roman" w:hAnsi="Arial" w:cs="Arial"/>
          <w:color w:val="000000"/>
          <w:sz w:val="26"/>
          <w:szCs w:val="26"/>
          <w:rtl/>
        </w:rPr>
        <w:t xml:space="preserve"> تقيّد فيه واردات الجمعية ومفردات </w:t>
      </w:r>
      <w:proofErr w:type="spellStart"/>
      <w:r w:rsidRPr="00B706A8">
        <w:rPr>
          <w:rFonts w:ascii="Arial" w:eastAsia="Times New Roman" w:hAnsi="Arial" w:cs="Arial"/>
          <w:color w:val="000000"/>
          <w:sz w:val="26"/>
          <w:szCs w:val="26"/>
          <w:rtl/>
        </w:rPr>
        <w:t>مصارفاتها</w:t>
      </w:r>
      <w:proofErr w:type="spellEnd"/>
      <w:r w:rsidRPr="00B706A8">
        <w:rPr>
          <w:rFonts w:ascii="Arial" w:eastAsia="Times New Roman" w:hAnsi="Arial" w:cs="Arial"/>
          <w:color w:val="000000"/>
          <w:sz w:val="26"/>
          <w:szCs w:val="26"/>
          <w:rtl/>
        </w:rPr>
        <w:t xml:space="preserve"> ونوعها ومقدارها.</w:t>
      </w:r>
    </w:p>
    <w:p w14:paraId="4E2A1EFF" w14:textId="77777777" w:rsidR="00C77EBE" w:rsidRPr="00B706A8" w:rsidRDefault="00C77EBE" w:rsidP="00DA4707">
      <w:pPr>
        <w:bidi/>
        <w:spacing w:after="0" w:line="240" w:lineRule="auto"/>
        <w:ind w:hanging="360"/>
        <w:jc w:val="lowKashida"/>
        <w:rPr>
          <w:rFonts w:ascii="Arial" w:eastAsia="Times New Roman" w:hAnsi="Arial" w:cs="Arial"/>
          <w:color w:val="000000"/>
          <w:sz w:val="26"/>
          <w:szCs w:val="26"/>
          <w:rtl/>
        </w:rPr>
      </w:pPr>
    </w:p>
    <w:p w14:paraId="40F3F50D" w14:textId="77777777" w:rsidR="00562B8B" w:rsidRPr="00B706A8" w:rsidRDefault="00562B8B" w:rsidP="00DA4707">
      <w:pPr>
        <w:bidi/>
        <w:spacing w:after="0" w:line="240" w:lineRule="auto"/>
        <w:jc w:val="lowKashida"/>
        <w:rPr>
          <w:rFonts w:ascii="Arial" w:eastAsia="Times New Roman" w:hAnsi="Arial" w:cs="Arial"/>
          <w:color w:val="000000"/>
          <w:sz w:val="26"/>
          <w:szCs w:val="26"/>
          <w:rtl/>
        </w:rPr>
      </w:pPr>
      <w:proofErr w:type="spellStart"/>
      <w:r w:rsidRPr="00B706A8">
        <w:rPr>
          <w:rFonts w:ascii="Arial" w:eastAsia="Times New Roman" w:hAnsi="Arial" w:cs="Arial"/>
          <w:color w:val="000000"/>
          <w:sz w:val="26"/>
          <w:szCs w:val="26"/>
          <w:rtl/>
        </w:rPr>
        <w:t>بالاضافة</w:t>
      </w:r>
      <w:proofErr w:type="spellEnd"/>
      <w:r w:rsidRPr="00B706A8">
        <w:rPr>
          <w:rFonts w:ascii="Arial" w:eastAsia="Times New Roman" w:hAnsi="Arial" w:cs="Arial"/>
          <w:color w:val="000000"/>
          <w:sz w:val="26"/>
          <w:szCs w:val="26"/>
          <w:rtl/>
        </w:rPr>
        <w:t xml:space="preserve"> الى دفتر مرقّم خاص بالتعديلات التي تطرأ على أنظمة الجمعية أو على هيئتها الادارية أو على مركزها الرئيسي.</w:t>
      </w:r>
    </w:p>
    <w:p w14:paraId="6A0CDA72" w14:textId="77777777" w:rsidR="00615161" w:rsidRPr="00957954" w:rsidRDefault="00615161" w:rsidP="00DA4707">
      <w:pPr>
        <w:bidi/>
        <w:spacing w:after="0" w:line="240" w:lineRule="auto"/>
        <w:ind w:hanging="360"/>
        <w:jc w:val="lowKashida"/>
        <w:rPr>
          <w:rFonts w:ascii="Verdana" w:eastAsia="Times New Roman" w:hAnsi="Verdana" w:cs="Times New Roman"/>
          <w:color w:val="000000"/>
          <w:sz w:val="13"/>
          <w:szCs w:val="13"/>
          <w:rtl/>
        </w:rPr>
      </w:pPr>
    </w:p>
    <w:p w14:paraId="0A2548BE" w14:textId="77777777" w:rsidR="00562B8B" w:rsidRPr="00035226" w:rsidRDefault="00615161" w:rsidP="00DA4707">
      <w:pPr>
        <w:pStyle w:val="Heading2"/>
      </w:pPr>
      <w:bookmarkStart w:id="18" w:name="_Toc55311270"/>
      <w:r w:rsidRPr="00035226">
        <w:rPr>
          <w:rtl/>
        </w:rPr>
        <w:t xml:space="preserve">المعلومات </w:t>
      </w:r>
      <w:proofErr w:type="gramStart"/>
      <w:r w:rsidRPr="00035226">
        <w:rPr>
          <w:rtl/>
        </w:rPr>
        <w:t>التي  تقدم</w:t>
      </w:r>
      <w:proofErr w:type="gramEnd"/>
      <w:r w:rsidR="00562B8B" w:rsidRPr="00035226">
        <w:rPr>
          <w:rtl/>
        </w:rPr>
        <w:t xml:space="preserve"> دوريا الى وزارة الداخلية</w:t>
      </w:r>
      <w:bookmarkEnd w:id="18"/>
    </w:p>
    <w:p w14:paraId="53646821" w14:textId="77777777" w:rsidR="00615161" w:rsidRPr="00615161" w:rsidRDefault="00615161" w:rsidP="00DA4707">
      <w:pPr>
        <w:pStyle w:val="ListParagraph"/>
        <w:tabs>
          <w:tab w:val="right" w:pos="900"/>
        </w:tabs>
        <w:bidi/>
        <w:spacing w:after="0" w:line="240" w:lineRule="auto"/>
        <w:ind w:left="990"/>
        <w:jc w:val="lowKashida"/>
        <w:rPr>
          <w:rFonts w:ascii="Verdana" w:eastAsia="Times New Roman" w:hAnsi="Verdana" w:cs="Times New Roman"/>
          <w:color w:val="000000"/>
          <w:sz w:val="13"/>
          <w:szCs w:val="13"/>
          <w:rtl/>
        </w:rPr>
      </w:pPr>
    </w:p>
    <w:p w14:paraId="4DFBA24A" w14:textId="77777777" w:rsidR="00615161" w:rsidRPr="00B706A8" w:rsidRDefault="00562B8B" w:rsidP="00DA4707">
      <w:pPr>
        <w:bidi/>
        <w:spacing w:after="0" w:line="240" w:lineRule="auto"/>
        <w:jc w:val="lowKashida"/>
        <w:rPr>
          <w:rFonts w:asciiTheme="minorBidi" w:eastAsia="Times New Roman" w:hAnsiTheme="minorBidi"/>
          <w:sz w:val="26"/>
          <w:szCs w:val="26"/>
          <w:rtl/>
        </w:rPr>
      </w:pPr>
      <w:r w:rsidRPr="00B706A8">
        <w:rPr>
          <w:rFonts w:asciiTheme="minorBidi" w:eastAsia="Times New Roman" w:hAnsiTheme="minorBidi"/>
          <w:sz w:val="26"/>
          <w:szCs w:val="26"/>
          <w:rtl/>
        </w:rPr>
        <w:t>على الجمعيات أن تتقدّم من الوزارة في الشهر الاول من</w:t>
      </w:r>
      <w:r w:rsidR="00615161" w:rsidRPr="00B706A8">
        <w:rPr>
          <w:rFonts w:asciiTheme="minorBidi" w:eastAsia="Times New Roman" w:hAnsiTheme="minorBidi"/>
          <w:sz w:val="26"/>
          <w:szCs w:val="26"/>
          <w:rtl/>
        </w:rPr>
        <w:t xml:space="preserve"> كل سنة، وتحت طائلة غرامة مالية بالمستندات التالية </w:t>
      </w:r>
    </w:p>
    <w:p w14:paraId="498DC4BA" w14:textId="77777777" w:rsidR="00615161" w:rsidRPr="00B706A8" w:rsidRDefault="00562B8B" w:rsidP="00DA4707">
      <w:pPr>
        <w:pStyle w:val="ListParagraph"/>
        <w:numPr>
          <w:ilvl w:val="0"/>
          <w:numId w:val="10"/>
        </w:numPr>
        <w:bidi/>
        <w:spacing w:after="0" w:line="240" w:lineRule="auto"/>
        <w:jc w:val="lowKashida"/>
        <w:rPr>
          <w:rFonts w:asciiTheme="minorBidi" w:eastAsia="Times New Roman" w:hAnsiTheme="minorBidi"/>
          <w:sz w:val="26"/>
          <w:szCs w:val="26"/>
        </w:rPr>
      </w:pPr>
      <w:r w:rsidRPr="00B706A8">
        <w:rPr>
          <w:rFonts w:asciiTheme="minorBidi" w:eastAsia="Times New Roman" w:hAnsiTheme="minorBidi"/>
          <w:sz w:val="26"/>
          <w:szCs w:val="26"/>
          <w:rtl/>
        </w:rPr>
        <w:t xml:space="preserve">لائحة </w:t>
      </w:r>
      <w:proofErr w:type="spellStart"/>
      <w:r w:rsidRPr="00B706A8">
        <w:rPr>
          <w:rFonts w:asciiTheme="minorBidi" w:eastAsia="Times New Roman" w:hAnsiTheme="minorBidi"/>
          <w:sz w:val="26"/>
          <w:szCs w:val="26"/>
          <w:rtl/>
        </w:rPr>
        <w:t>تتضمّنأسماء</w:t>
      </w:r>
      <w:proofErr w:type="spellEnd"/>
      <w:r w:rsidRPr="00B706A8">
        <w:rPr>
          <w:rFonts w:asciiTheme="minorBidi" w:eastAsia="Times New Roman" w:hAnsiTheme="minorBidi"/>
          <w:sz w:val="26"/>
          <w:szCs w:val="26"/>
          <w:rtl/>
        </w:rPr>
        <w:t xml:space="preserve"> أعضائها</w:t>
      </w:r>
      <w:r w:rsidR="00615161" w:rsidRPr="00B706A8">
        <w:rPr>
          <w:rFonts w:asciiTheme="minorBidi" w:eastAsia="Times New Roman" w:hAnsiTheme="minorBidi"/>
          <w:sz w:val="26"/>
          <w:szCs w:val="26"/>
          <w:rtl/>
        </w:rPr>
        <w:t>.</w:t>
      </w:r>
    </w:p>
    <w:p w14:paraId="5EC0F739" w14:textId="77777777" w:rsidR="00562B8B" w:rsidRPr="00B706A8" w:rsidRDefault="00562B8B" w:rsidP="00DA4707">
      <w:pPr>
        <w:pStyle w:val="ListParagraph"/>
        <w:numPr>
          <w:ilvl w:val="0"/>
          <w:numId w:val="10"/>
        </w:numPr>
        <w:bidi/>
        <w:spacing w:after="0" w:line="240" w:lineRule="auto"/>
        <w:jc w:val="lowKashida"/>
        <w:rPr>
          <w:rFonts w:asciiTheme="minorBidi" w:eastAsia="Times New Roman" w:hAnsiTheme="minorBidi"/>
          <w:sz w:val="26"/>
          <w:szCs w:val="26"/>
        </w:rPr>
      </w:pPr>
      <w:r w:rsidRPr="00B706A8">
        <w:rPr>
          <w:rFonts w:asciiTheme="minorBidi" w:eastAsia="Times New Roman" w:hAnsiTheme="minorBidi"/>
          <w:sz w:val="26"/>
          <w:szCs w:val="26"/>
          <w:rtl/>
        </w:rPr>
        <w:t>موازنتها السنوية</w:t>
      </w:r>
      <w:r w:rsidR="00615161" w:rsidRPr="00B706A8">
        <w:rPr>
          <w:rFonts w:asciiTheme="minorBidi" w:eastAsia="Times New Roman" w:hAnsiTheme="minorBidi"/>
          <w:sz w:val="26"/>
          <w:szCs w:val="26"/>
          <w:rtl/>
        </w:rPr>
        <w:t xml:space="preserve"> للسنة </w:t>
      </w:r>
      <w:proofErr w:type="spellStart"/>
      <w:proofErr w:type="gramStart"/>
      <w:r w:rsidR="00615161" w:rsidRPr="00B706A8">
        <w:rPr>
          <w:rFonts w:asciiTheme="minorBidi" w:eastAsia="Times New Roman" w:hAnsiTheme="minorBidi"/>
          <w:sz w:val="26"/>
          <w:szCs w:val="26"/>
          <w:rtl/>
        </w:rPr>
        <w:t>المقبلة</w:t>
      </w:r>
      <w:r w:rsidR="001368A2" w:rsidRPr="00B706A8">
        <w:rPr>
          <w:rFonts w:asciiTheme="minorBidi" w:eastAsia="Times New Roman" w:hAnsiTheme="minorBidi"/>
          <w:sz w:val="26"/>
          <w:szCs w:val="26"/>
          <w:rtl/>
        </w:rPr>
        <w:t>،</w:t>
      </w:r>
      <w:r w:rsidRPr="00B706A8">
        <w:rPr>
          <w:rFonts w:asciiTheme="minorBidi" w:eastAsia="Times New Roman" w:hAnsiTheme="minorBidi"/>
          <w:sz w:val="26"/>
          <w:szCs w:val="26"/>
          <w:rtl/>
        </w:rPr>
        <w:t>حسابها</w:t>
      </w:r>
      <w:proofErr w:type="spellEnd"/>
      <w:proofErr w:type="gramEnd"/>
      <w:r w:rsidRPr="00B706A8">
        <w:rPr>
          <w:rFonts w:asciiTheme="minorBidi" w:eastAsia="Times New Roman" w:hAnsiTheme="minorBidi"/>
          <w:sz w:val="26"/>
          <w:szCs w:val="26"/>
          <w:rtl/>
        </w:rPr>
        <w:t xml:space="preserve"> القطعي</w:t>
      </w:r>
      <w:r w:rsidR="00615161" w:rsidRPr="00B706A8">
        <w:rPr>
          <w:rFonts w:asciiTheme="minorBidi" w:eastAsia="Times New Roman" w:hAnsiTheme="minorBidi"/>
          <w:sz w:val="26"/>
          <w:szCs w:val="26"/>
          <w:rtl/>
        </w:rPr>
        <w:t xml:space="preserve"> للعام الفائت</w:t>
      </w:r>
      <w:r w:rsidRPr="00B706A8">
        <w:rPr>
          <w:rFonts w:asciiTheme="minorBidi" w:eastAsia="Times New Roman" w:hAnsiTheme="minorBidi"/>
          <w:sz w:val="26"/>
          <w:szCs w:val="26"/>
          <w:rtl/>
        </w:rPr>
        <w:t>.</w:t>
      </w:r>
    </w:p>
    <w:p w14:paraId="2BD935E0" w14:textId="77777777" w:rsidR="00566403" w:rsidRPr="00B706A8" w:rsidRDefault="00566403" w:rsidP="00DA4707">
      <w:pPr>
        <w:pStyle w:val="ListParagraph"/>
        <w:bidi/>
        <w:spacing w:after="0" w:line="240" w:lineRule="auto"/>
        <w:ind w:left="1080"/>
        <w:jc w:val="lowKashida"/>
        <w:rPr>
          <w:rFonts w:asciiTheme="minorBidi" w:eastAsia="Times New Roman" w:hAnsiTheme="minorBidi"/>
          <w:sz w:val="26"/>
          <w:szCs w:val="26"/>
          <w:rtl/>
        </w:rPr>
      </w:pPr>
    </w:p>
    <w:p w14:paraId="46F4A8FE" w14:textId="77777777" w:rsidR="00566403" w:rsidRPr="00B706A8" w:rsidRDefault="00562B8B" w:rsidP="00DA4707">
      <w:pPr>
        <w:bidi/>
        <w:spacing w:after="0" w:line="240" w:lineRule="auto"/>
        <w:jc w:val="lowKashida"/>
        <w:rPr>
          <w:rFonts w:asciiTheme="minorBidi" w:eastAsia="Times New Roman" w:hAnsiTheme="minorBidi"/>
          <w:sz w:val="26"/>
          <w:szCs w:val="26"/>
          <w:rtl/>
        </w:rPr>
      </w:pPr>
      <w:r w:rsidRPr="00B706A8">
        <w:rPr>
          <w:rFonts w:asciiTheme="minorBidi" w:eastAsia="Times New Roman" w:hAnsiTheme="minorBidi"/>
          <w:sz w:val="26"/>
          <w:szCs w:val="26"/>
          <w:rtl/>
        </w:rPr>
        <w:t>كذلك، على الجمعية أن تعلم الحكومة بشكل فوري بأي تعديل قد يطرأ على أنظمتها أو في تشكيل هيئتها الادارية أو في مركزها. ولا يسري أي تعديل بوجه الغير الاّ من تاريخ اعلام الادارة به.</w:t>
      </w:r>
    </w:p>
    <w:p w14:paraId="3303F137" w14:textId="77777777" w:rsidR="001368A2" w:rsidRPr="00B706A8" w:rsidRDefault="001368A2" w:rsidP="00DA4707">
      <w:pPr>
        <w:bidi/>
        <w:spacing w:after="0" w:line="240" w:lineRule="auto"/>
        <w:jc w:val="lowKashida"/>
        <w:rPr>
          <w:rFonts w:asciiTheme="minorBidi" w:eastAsia="Times New Roman" w:hAnsiTheme="minorBidi"/>
          <w:sz w:val="26"/>
          <w:szCs w:val="26"/>
          <w:rtl/>
        </w:rPr>
      </w:pPr>
    </w:p>
    <w:p w14:paraId="394995C2" w14:textId="77777777" w:rsidR="001368A2" w:rsidRPr="00B706A8" w:rsidRDefault="001368A2" w:rsidP="00DA4707">
      <w:pPr>
        <w:pStyle w:val="BodyText"/>
        <w:shd w:val="clear" w:color="auto" w:fill="auto"/>
        <w:spacing w:after="360" w:line="27" w:lineRule="atLeast"/>
        <w:rPr>
          <w:rFonts w:ascii="nregular" w:eastAsiaTheme="minorEastAsia" w:hAnsi="nregular" w:cstheme="minorBidi"/>
          <w:b/>
          <w:bCs/>
          <w:color w:val="212529"/>
          <w:sz w:val="26"/>
          <w:szCs w:val="26"/>
          <w:rtl/>
        </w:rPr>
      </w:pPr>
      <w:r w:rsidRPr="00B706A8">
        <w:rPr>
          <w:rFonts w:asciiTheme="minorBidi" w:eastAsiaTheme="minorEastAsia" w:hAnsiTheme="minorBidi" w:cstheme="minorBidi"/>
          <w:b/>
          <w:bCs/>
          <w:sz w:val="26"/>
          <w:szCs w:val="26"/>
          <w:rtl/>
        </w:rPr>
        <w:t xml:space="preserve">بالإمكان مراجعة المستندات المرفقة في هذا الدليل للاطلاع على المزيد من التفاصيل حول نماذج مستندات </w:t>
      </w:r>
      <w:proofErr w:type="spellStart"/>
      <w:r w:rsidRPr="00B706A8">
        <w:rPr>
          <w:rFonts w:asciiTheme="minorBidi" w:eastAsiaTheme="minorEastAsia" w:hAnsiTheme="minorBidi" w:cstheme="minorBidi"/>
          <w:b/>
          <w:bCs/>
          <w:sz w:val="26"/>
          <w:szCs w:val="26"/>
          <w:rtl/>
        </w:rPr>
        <w:t>التاسيس</w:t>
      </w:r>
      <w:proofErr w:type="spellEnd"/>
      <w:r w:rsidRPr="00B706A8">
        <w:rPr>
          <w:rFonts w:asciiTheme="minorBidi" w:eastAsiaTheme="minorEastAsia" w:hAnsiTheme="minorBidi" w:cstheme="minorBidi"/>
          <w:b/>
          <w:bCs/>
          <w:sz w:val="26"/>
          <w:szCs w:val="26"/>
          <w:rtl/>
        </w:rPr>
        <w:t xml:space="preserve"> الذي يمكن تقديمها من اجل تأسيس الجمعية.</w:t>
      </w:r>
      <w:r w:rsidRPr="00B706A8">
        <w:rPr>
          <w:rFonts w:ascii="nregular" w:eastAsiaTheme="minorEastAsia" w:hAnsi="nregular" w:cstheme="minorBidi" w:hint="cs"/>
          <w:b/>
          <w:bCs/>
          <w:sz w:val="26"/>
          <w:szCs w:val="26"/>
          <w:rtl/>
        </w:rPr>
        <w:t xml:space="preserve">   </w:t>
      </w:r>
    </w:p>
    <w:p w14:paraId="570317F4" w14:textId="77777777" w:rsidR="00566403" w:rsidRPr="00957954" w:rsidRDefault="00566403" w:rsidP="00DA4707">
      <w:pPr>
        <w:bidi/>
        <w:spacing w:after="0" w:line="240" w:lineRule="auto"/>
        <w:jc w:val="lowKashida"/>
        <w:rPr>
          <w:rFonts w:ascii="Verdana" w:eastAsia="Times New Roman" w:hAnsi="Verdana" w:cs="Times New Roman"/>
          <w:color w:val="000000"/>
          <w:sz w:val="13"/>
          <w:szCs w:val="13"/>
          <w:rtl/>
        </w:rPr>
      </w:pPr>
    </w:p>
    <w:p w14:paraId="2CBADBBC" w14:textId="77777777" w:rsidR="00562B8B" w:rsidRPr="00035226" w:rsidRDefault="00562B8B" w:rsidP="00DA4707">
      <w:pPr>
        <w:pStyle w:val="Heading2"/>
      </w:pPr>
      <w:bookmarkStart w:id="19" w:name="_Toc55311271"/>
      <w:r w:rsidRPr="00035226">
        <w:rPr>
          <w:rtl/>
        </w:rPr>
        <w:t>مر</w:t>
      </w:r>
      <w:r w:rsidR="003C6FD3" w:rsidRPr="00035226">
        <w:rPr>
          <w:rtl/>
        </w:rPr>
        <w:t>اقبة اعمال هيئات الجمعية ومحاسب</w:t>
      </w:r>
      <w:r w:rsidR="003C6FD3" w:rsidRPr="00035226">
        <w:rPr>
          <w:rFonts w:hint="cs"/>
          <w:rtl/>
        </w:rPr>
        <w:t>تها</w:t>
      </w:r>
      <w:bookmarkEnd w:id="19"/>
      <w:r w:rsidR="003C6FD3" w:rsidRPr="00035226">
        <w:rPr>
          <w:rFonts w:hint="cs"/>
          <w:rtl/>
        </w:rPr>
        <w:t xml:space="preserve"> </w:t>
      </w:r>
    </w:p>
    <w:p w14:paraId="05BB42FB" w14:textId="77777777" w:rsidR="00562B8B" w:rsidRDefault="003C6FD3" w:rsidP="00DA4707">
      <w:pPr>
        <w:bidi/>
        <w:spacing w:after="0" w:line="240" w:lineRule="auto"/>
        <w:jc w:val="both"/>
        <w:rPr>
          <w:rFonts w:asciiTheme="minorBidi" w:eastAsia="Times New Roman" w:hAnsiTheme="minorBidi"/>
          <w:color w:val="000000"/>
          <w:sz w:val="26"/>
          <w:szCs w:val="26"/>
        </w:rPr>
      </w:pPr>
      <w:r w:rsidRPr="00B706A8">
        <w:rPr>
          <w:rFonts w:asciiTheme="minorBidi" w:eastAsia="Times New Roman" w:hAnsiTheme="minorBidi"/>
          <w:color w:val="000000"/>
          <w:sz w:val="26"/>
          <w:szCs w:val="26"/>
          <w:rtl/>
        </w:rPr>
        <w:t xml:space="preserve">الرقابة تكون </w:t>
      </w:r>
      <w:r w:rsidR="00562B8B" w:rsidRPr="00B706A8">
        <w:rPr>
          <w:rFonts w:asciiTheme="minorBidi" w:eastAsia="Times New Roman" w:hAnsiTheme="minorBidi"/>
          <w:color w:val="000000"/>
          <w:sz w:val="26"/>
          <w:szCs w:val="26"/>
          <w:rtl/>
        </w:rPr>
        <w:t>على انواع ثلاثة:</w:t>
      </w:r>
    </w:p>
    <w:p w14:paraId="3A10FFBD" w14:textId="77777777" w:rsidR="00B706A8" w:rsidRPr="00B706A8" w:rsidRDefault="00B706A8" w:rsidP="00DA4707">
      <w:pPr>
        <w:bidi/>
        <w:spacing w:after="0" w:line="240" w:lineRule="auto"/>
        <w:jc w:val="both"/>
        <w:rPr>
          <w:rFonts w:asciiTheme="minorBidi" w:eastAsia="Times New Roman" w:hAnsiTheme="minorBidi"/>
          <w:color w:val="000000"/>
          <w:sz w:val="12"/>
          <w:szCs w:val="12"/>
          <w:rtl/>
        </w:rPr>
      </w:pPr>
    </w:p>
    <w:p w14:paraId="7C053B39" w14:textId="77777777" w:rsidR="00562B8B" w:rsidRDefault="00562B8B" w:rsidP="00DA4707">
      <w:pPr>
        <w:pStyle w:val="ListParagraph"/>
        <w:numPr>
          <w:ilvl w:val="0"/>
          <w:numId w:val="12"/>
        </w:numPr>
        <w:bidi/>
        <w:spacing w:after="0" w:line="240" w:lineRule="auto"/>
        <w:jc w:val="both"/>
        <w:rPr>
          <w:rFonts w:asciiTheme="minorBidi" w:eastAsia="Times New Roman" w:hAnsiTheme="minorBidi"/>
          <w:color w:val="000000"/>
          <w:sz w:val="26"/>
          <w:szCs w:val="26"/>
        </w:rPr>
      </w:pPr>
      <w:r w:rsidRPr="00B706A8">
        <w:rPr>
          <w:rFonts w:asciiTheme="minorBidi" w:eastAsia="Times New Roman" w:hAnsiTheme="minorBidi"/>
          <w:b/>
          <w:bCs/>
          <w:color w:val="000000"/>
          <w:sz w:val="26"/>
          <w:szCs w:val="26"/>
          <w:rtl/>
        </w:rPr>
        <w:t>الرقابة المؤسساتية الذاتية</w:t>
      </w:r>
      <w:r w:rsidRPr="00B706A8">
        <w:rPr>
          <w:rFonts w:asciiTheme="minorBidi" w:eastAsia="Times New Roman" w:hAnsiTheme="minorBidi"/>
          <w:color w:val="000000"/>
          <w:sz w:val="26"/>
          <w:szCs w:val="26"/>
          <w:rtl/>
        </w:rPr>
        <w:t xml:space="preserve">: التي يتولاها الأعضاء في الهيئة العامة على الهيئة الإدارية وأعضاء هذه الهيئة على الرئيس وغيره من الأعضاء الذين يتولون مسؤولية تنفيذية، كما يمكن لمفوّض المراقبة (في حال وجوده) لعب دور في الرقابة </w:t>
      </w:r>
      <w:proofErr w:type="gramStart"/>
      <w:r w:rsidRPr="00B706A8">
        <w:rPr>
          <w:rFonts w:asciiTheme="minorBidi" w:eastAsia="Times New Roman" w:hAnsiTheme="minorBidi"/>
          <w:color w:val="000000"/>
          <w:sz w:val="26"/>
          <w:szCs w:val="26"/>
          <w:rtl/>
        </w:rPr>
        <w:t>في ما</w:t>
      </w:r>
      <w:proofErr w:type="gramEnd"/>
      <w:r w:rsidRPr="00B706A8">
        <w:rPr>
          <w:rFonts w:asciiTheme="minorBidi" w:eastAsia="Times New Roman" w:hAnsiTheme="minorBidi"/>
          <w:color w:val="000000"/>
          <w:sz w:val="26"/>
          <w:szCs w:val="26"/>
          <w:rtl/>
        </w:rPr>
        <w:t xml:space="preserve"> خص الامور المالية. أما المساءلة والمحاسبة، فهي تجري وفق الأصول الديمقراطية المنصوص عليها في أنظمة الجمعيات، بحيث تكون أولا في انتخاب أعضاء الهيئة الإدارية، وثانيا في مسائلتهم ومحاسبتهم خلال انعقاد اجتماعات الجمعيات العمومية أو الهيئة الإدارية. </w:t>
      </w:r>
    </w:p>
    <w:p w14:paraId="790669EB" w14:textId="77777777" w:rsidR="00B706A8" w:rsidRPr="00B706A8" w:rsidRDefault="00B706A8" w:rsidP="00DA4707">
      <w:pPr>
        <w:pStyle w:val="ListParagraph"/>
        <w:bidi/>
        <w:spacing w:after="0" w:line="240" w:lineRule="auto"/>
        <w:ind w:left="450"/>
        <w:jc w:val="both"/>
        <w:rPr>
          <w:rFonts w:asciiTheme="minorBidi" w:eastAsia="Times New Roman" w:hAnsiTheme="minorBidi"/>
          <w:color w:val="000000"/>
          <w:sz w:val="10"/>
          <w:szCs w:val="10"/>
          <w:rtl/>
        </w:rPr>
      </w:pPr>
    </w:p>
    <w:p w14:paraId="6FBDE1B4" w14:textId="77777777" w:rsidR="00562B8B" w:rsidRDefault="00562B8B" w:rsidP="00DA4707">
      <w:pPr>
        <w:pStyle w:val="ListParagraph"/>
        <w:numPr>
          <w:ilvl w:val="0"/>
          <w:numId w:val="12"/>
        </w:numPr>
        <w:bidi/>
        <w:spacing w:after="0" w:line="240" w:lineRule="auto"/>
        <w:jc w:val="both"/>
        <w:rPr>
          <w:rFonts w:asciiTheme="minorBidi" w:eastAsia="Times New Roman" w:hAnsiTheme="minorBidi"/>
          <w:color w:val="000000"/>
          <w:sz w:val="26"/>
          <w:szCs w:val="26"/>
        </w:rPr>
      </w:pPr>
      <w:r w:rsidRPr="00B706A8">
        <w:rPr>
          <w:rFonts w:asciiTheme="minorBidi" w:eastAsia="Times New Roman" w:hAnsiTheme="minorBidi"/>
          <w:b/>
          <w:bCs/>
          <w:color w:val="000000"/>
          <w:sz w:val="26"/>
          <w:szCs w:val="26"/>
          <w:rtl/>
        </w:rPr>
        <w:t>الرقابة الإدارية:</w:t>
      </w:r>
      <w:r w:rsidRPr="00B706A8">
        <w:rPr>
          <w:rFonts w:asciiTheme="minorBidi" w:eastAsia="Times New Roman" w:hAnsiTheme="minorBidi"/>
          <w:color w:val="000000"/>
          <w:sz w:val="26"/>
          <w:szCs w:val="26"/>
          <w:rtl/>
        </w:rPr>
        <w:t xml:space="preserve"> التي تتولاّه عمليا وزارة الداخلية والاجهزة التابعة لها ضمن الحدود التي حدّدها لها القانون.</w:t>
      </w:r>
    </w:p>
    <w:p w14:paraId="061A4D38" w14:textId="77777777" w:rsidR="00B706A8" w:rsidRPr="00B706A8" w:rsidRDefault="00B706A8" w:rsidP="00DA4707">
      <w:pPr>
        <w:pStyle w:val="ListParagraph"/>
        <w:bidi/>
        <w:spacing w:after="0" w:line="240" w:lineRule="auto"/>
        <w:ind w:left="450"/>
        <w:jc w:val="both"/>
        <w:rPr>
          <w:rFonts w:asciiTheme="minorBidi" w:eastAsia="Times New Roman" w:hAnsiTheme="minorBidi"/>
          <w:color w:val="000000"/>
          <w:sz w:val="12"/>
          <w:szCs w:val="12"/>
          <w:rtl/>
        </w:rPr>
      </w:pPr>
    </w:p>
    <w:p w14:paraId="6288BB16" w14:textId="77777777" w:rsidR="00562B8B" w:rsidRPr="00B706A8" w:rsidRDefault="00562B8B" w:rsidP="00DA4707">
      <w:pPr>
        <w:pStyle w:val="ListParagraph"/>
        <w:numPr>
          <w:ilvl w:val="0"/>
          <w:numId w:val="12"/>
        </w:numPr>
        <w:bidi/>
        <w:spacing w:after="0" w:line="240" w:lineRule="auto"/>
        <w:jc w:val="both"/>
        <w:rPr>
          <w:rFonts w:asciiTheme="minorBidi" w:eastAsia="Times New Roman" w:hAnsiTheme="minorBidi"/>
          <w:color w:val="000000"/>
          <w:sz w:val="26"/>
          <w:szCs w:val="26"/>
        </w:rPr>
      </w:pPr>
      <w:r w:rsidRPr="00B706A8">
        <w:rPr>
          <w:rFonts w:asciiTheme="minorBidi" w:eastAsia="Times New Roman" w:hAnsiTheme="minorBidi"/>
          <w:b/>
          <w:bCs/>
          <w:color w:val="000000"/>
          <w:sz w:val="26"/>
          <w:szCs w:val="26"/>
          <w:rtl/>
        </w:rPr>
        <w:t>الرقابة القضائية:</w:t>
      </w:r>
      <w:r w:rsidRPr="00B706A8">
        <w:rPr>
          <w:rFonts w:asciiTheme="minorBidi" w:eastAsia="Times New Roman" w:hAnsiTheme="minorBidi"/>
          <w:color w:val="000000"/>
          <w:sz w:val="26"/>
          <w:szCs w:val="26"/>
          <w:rtl/>
        </w:rPr>
        <w:t xml:space="preserve"> يحق لأي عضو من أعضاء الجمعية مراجعة القضاء العادي (المدني أو الجزائي) في حال مخالفة أي من أحكام أنظمة الجمعية أو أحكام القانون.</w:t>
      </w:r>
    </w:p>
    <w:p w14:paraId="327E2F35" w14:textId="77777777" w:rsidR="003C6FD3" w:rsidRDefault="003C6FD3" w:rsidP="00DA4707">
      <w:pPr>
        <w:tabs>
          <w:tab w:val="right" w:pos="900"/>
        </w:tabs>
        <w:bidi/>
        <w:spacing w:after="0" w:line="240" w:lineRule="auto"/>
        <w:jc w:val="both"/>
        <w:rPr>
          <w:rFonts w:ascii="Verdana" w:eastAsia="Times New Roman" w:hAnsi="Verdana" w:cs="Times New Roman"/>
          <w:color w:val="000000"/>
          <w:sz w:val="13"/>
          <w:szCs w:val="13"/>
          <w:rtl/>
        </w:rPr>
      </w:pPr>
    </w:p>
    <w:p w14:paraId="2DE5D388" w14:textId="77777777" w:rsidR="003C6FD3" w:rsidRPr="003C6FD3" w:rsidRDefault="003C6FD3" w:rsidP="00DA4707">
      <w:pPr>
        <w:bidi/>
        <w:spacing w:after="0" w:line="240" w:lineRule="auto"/>
        <w:jc w:val="both"/>
        <w:rPr>
          <w:rFonts w:ascii="Verdana" w:eastAsia="Times New Roman" w:hAnsi="Verdana" w:cs="Times New Roman"/>
          <w:color w:val="000000"/>
          <w:sz w:val="13"/>
          <w:szCs w:val="13"/>
          <w:rtl/>
        </w:rPr>
      </w:pPr>
    </w:p>
    <w:p w14:paraId="64F0C2A0" w14:textId="77777777" w:rsidR="00562B8B" w:rsidRPr="00035226" w:rsidRDefault="00562B8B" w:rsidP="00DA4707">
      <w:pPr>
        <w:pStyle w:val="Heading2"/>
      </w:pPr>
      <w:bookmarkStart w:id="20" w:name="_Toc55311272"/>
      <w:r w:rsidRPr="00035226">
        <w:rPr>
          <w:rtl/>
        </w:rPr>
        <w:t>أهمية اقرار الموازنة والميزانية</w:t>
      </w:r>
      <w:bookmarkEnd w:id="20"/>
    </w:p>
    <w:p w14:paraId="2DED257B" w14:textId="77777777" w:rsidR="00562B8B" w:rsidRPr="00B706A8" w:rsidRDefault="00562B8B" w:rsidP="00DA4707">
      <w:pPr>
        <w:bidi/>
        <w:spacing w:after="0" w:line="240" w:lineRule="auto"/>
        <w:jc w:val="lowKashida"/>
        <w:rPr>
          <w:rFonts w:asciiTheme="minorBidi" w:eastAsia="Times New Roman" w:hAnsiTheme="minorBidi"/>
          <w:color w:val="000000"/>
          <w:sz w:val="26"/>
          <w:szCs w:val="26"/>
          <w:rtl/>
        </w:rPr>
      </w:pPr>
      <w:r w:rsidRPr="00B706A8">
        <w:rPr>
          <w:rFonts w:asciiTheme="minorBidi" w:eastAsia="Times New Roman" w:hAnsiTheme="minorBidi"/>
          <w:color w:val="000000"/>
          <w:sz w:val="26"/>
          <w:szCs w:val="26"/>
          <w:rtl/>
        </w:rPr>
        <w:t xml:space="preserve">يشكل انعقاد اجتماعات الجمعية العمومية مناسبة للحوار </w:t>
      </w:r>
      <w:proofErr w:type="gramStart"/>
      <w:r w:rsidRPr="00B706A8">
        <w:rPr>
          <w:rFonts w:asciiTheme="minorBidi" w:eastAsia="Times New Roman" w:hAnsiTheme="minorBidi"/>
          <w:color w:val="000000"/>
          <w:sz w:val="26"/>
          <w:szCs w:val="26"/>
          <w:rtl/>
        </w:rPr>
        <w:t>في ما</w:t>
      </w:r>
      <w:proofErr w:type="gramEnd"/>
      <w:r w:rsidRPr="00B706A8">
        <w:rPr>
          <w:rFonts w:asciiTheme="minorBidi" w:eastAsia="Times New Roman" w:hAnsiTheme="minorBidi"/>
          <w:color w:val="000000"/>
          <w:sz w:val="26"/>
          <w:szCs w:val="26"/>
          <w:rtl/>
        </w:rPr>
        <w:t xml:space="preserve"> بين أعضاء الجمعية وهيئاتها المنتخبة، في كل ما يعني تحقيق اهدافها. وتكون هذه </w:t>
      </w:r>
      <w:proofErr w:type="spellStart"/>
      <w:r w:rsidRPr="00B706A8">
        <w:rPr>
          <w:rFonts w:asciiTheme="minorBidi" w:eastAsia="Times New Roman" w:hAnsiTheme="minorBidi"/>
          <w:color w:val="000000"/>
          <w:sz w:val="26"/>
          <w:szCs w:val="26"/>
          <w:rtl/>
        </w:rPr>
        <w:t>الإجتماعات</w:t>
      </w:r>
      <w:proofErr w:type="spellEnd"/>
      <w:r w:rsidRPr="00B706A8">
        <w:rPr>
          <w:rFonts w:asciiTheme="minorBidi" w:eastAsia="Times New Roman" w:hAnsiTheme="minorBidi"/>
          <w:color w:val="000000"/>
          <w:sz w:val="26"/>
          <w:szCs w:val="26"/>
          <w:rtl/>
        </w:rPr>
        <w:t>، خاصة اجتماع الجمعية العمومية العادية السنوية، فرصة للمساءلة والمحاسبة، على أساس تقارير البرامج المحققة، والتقارير المالية، التي يحق لكل عضو طرح</w:t>
      </w:r>
      <w:r w:rsidR="001368A2" w:rsidRPr="00B706A8">
        <w:rPr>
          <w:rFonts w:asciiTheme="minorBidi" w:eastAsia="Times New Roman" w:hAnsiTheme="minorBidi"/>
          <w:color w:val="000000"/>
          <w:sz w:val="26"/>
          <w:szCs w:val="26"/>
          <w:rtl/>
        </w:rPr>
        <w:t xml:space="preserve"> أسئلة بشأنها </w:t>
      </w:r>
      <w:proofErr w:type="spellStart"/>
      <w:r w:rsidR="001368A2" w:rsidRPr="00B706A8">
        <w:rPr>
          <w:rFonts w:asciiTheme="minorBidi" w:eastAsia="Times New Roman" w:hAnsiTheme="minorBidi"/>
          <w:color w:val="000000"/>
          <w:sz w:val="26"/>
          <w:szCs w:val="26"/>
          <w:rtl/>
        </w:rPr>
        <w:lastRenderedPageBreak/>
        <w:t>والإستحصال</w:t>
      </w:r>
      <w:proofErr w:type="spellEnd"/>
      <w:r w:rsidR="001368A2" w:rsidRPr="00B706A8">
        <w:rPr>
          <w:rFonts w:asciiTheme="minorBidi" w:eastAsia="Times New Roman" w:hAnsiTheme="minorBidi"/>
          <w:color w:val="000000"/>
          <w:sz w:val="26"/>
          <w:szCs w:val="26"/>
          <w:rtl/>
        </w:rPr>
        <w:t xml:space="preserve"> على الا</w:t>
      </w:r>
      <w:r w:rsidRPr="00B706A8">
        <w:rPr>
          <w:rFonts w:asciiTheme="minorBidi" w:eastAsia="Times New Roman" w:hAnsiTheme="minorBidi"/>
          <w:color w:val="000000"/>
          <w:sz w:val="26"/>
          <w:szCs w:val="26"/>
          <w:rtl/>
        </w:rPr>
        <w:t xml:space="preserve">يضاحات المناسبة. على أساس ذلك يقرر اما التصويت على ابراء ذمة الإدارة ام لا. كما تشكل مناقشة الموازنة فرصة لبلورة توجهات الجمعية </w:t>
      </w:r>
      <w:proofErr w:type="spellStart"/>
      <w:r w:rsidRPr="00B706A8">
        <w:rPr>
          <w:rFonts w:asciiTheme="minorBidi" w:eastAsia="Times New Roman" w:hAnsiTheme="minorBidi"/>
          <w:color w:val="000000"/>
          <w:sz w:val="26"/>
          <w:szCs w:val="26"/>
          <w:rtl/>
        </w:rPr>
        <w:t>الإستراتيجية</w:t>
      </w:r>
      <w:proofErr w:type="spellEnd"/>
      <w:r w:rsidRPr="00B706A8">
        <w:rPr>
          <w:rFonts w:asciiTheme="minorBidi" w:eastAsia="Times New Roman" w:hAnsiTheme="minorBidi"/>
          <w:color w:val="000000"/>
          <w:sz w:val="26"/>
          <w:szCs w:val="26"/>
          <w:rtl/>
        </w:rPr>
        <w:t>، ويمكن تعديلها على ضوء ما تقرره اكثرية الجمعية العمومية.</w:t>
      </w:r>
    </w:p>
    <w:p w14:paraId="7DC3A942" w14:textId="77777777" w:rsidR="003C6FD3" w:rsidRPr="00957954" w:rsidRDefault="003C6FD3" w:rsidP="00DA4707">
      <w:pPr>
        <w:bidi/>
        <w:spacing w:after="0" w:line="240" w:lineRule="auto"/>
        <w:jc w:val="lowKashida"/>
        <w:rPr>
          <w:rFonts w:ascii="Verdana" w:eastAsia="Times New Roman" w:hAnsi="Verdana" w:cs="Times New Roman"/>
          <w:color w:val="000000"/>
          <w:sz w:val="13"/>
          <w:szCs w:val="13"/>
          <w:rtl/>
        </w:rPr>
      </w:pPr>
    </w:p>
    <w:p w14:paraId="5641576A" w14:textId="77777777" w:rsidR="00562B8B" w:rsidRPr="00035226" w:rsidRDefault="00562B8B" w:rsidP="00DA4707">
      <w:pPr>
        <w:pStyle w:val="Heading2"/>
      </w:pPr>
      <w:bookmarkStart w:id="21" w:name="_Toc55311273"/>
      <w:r w:rsidRPr="00035226">
        <w:rPr>
          <w:rtl/>
        </w:rPr>
        <w:t>حل الخلافات في الجمعية</w:t>
      </w:r>
      <w:bookmarkEnd w:id="21"/>
    </w:p>
    <w:p w14:paraId="19B56F17" w14:textId="77777777" w:rsidR="00562B8B" w:rsidRPr="00B706A8" w:rsidRDefault="00562B8B" w:rsidP="00DA4707">
      <w:pPr>
        <w:bidi/>
        <w:spacing w:after="0" w:line="240" w:lineRule="auto"/>
        <w:jc w:val="lowKashida"/>
        <w:rPr>
          <w:rFonts w:asciiTheme="minorBidi" w:eastAsia="Times New Roman" w:hAnsiTheme="minorBidi"/>
          <w:color w:val="000000"/>
          <w:sz w:val="26"/>
          <w:szCs w:val="26"/>
          <w:rtl/>
        </w:rPr>
      </w:pPr>
      <w:proofErr w:type="gramStart"/>
      <w:r w:rsidRPr="00B706A8">
        <w:rPr>
          <w:rFonts w:asciiTheme="minorBidi" w:eastAsia="Times New Roman" w:hAnsiTheme="minorBidi"/>
          <w:color w:val="000000"/>
          <w:sz w:val="26"/>
          <w:szCs w:val="26"/>
          <w:rtl/>
        </w:rPr>
        <w:t>اذا</w:t>
      </w:r>
      <w:proofErr w:type="gramEnd"/>
      <w:r w:rsidRPr="00B706A8">
        <w:rPr>
          <w:rFonts w:asciiTheme="minorBidi" w:eastAsia="Times New Roman" w:hAnsiTheme="minorBidi"/>
          <w:color w:val="000000"/>
          <w:sz w:val="26"/>
          <w:szCs w:val="26"/>
          <w:rtl/>
        </w:rPr>
        <w:t xml:space="preserve"> نشأ خلاف بين الأعضاء وهيئات ادارة الجمعية (مثلا: الرئيس، الهيئة الإدارية)، يمكن اللجوء الى الأصول المقررة في الأنظمة. وفي مطلق الأحوال، تبقى المحاكم العدلية (المدنية والجزائية) هي الصالحة للفصل في مثل هذه الخلافات. قد يلجأ البعض الى بعض اجهزة الإدارة العامة، لكن دورها يقتصر مفعوله على السعي للتوسط، اذ ان القانون لم يعط الإدارة صلاحية اتخاذ القرارات الملزمة لحل الخلافات بين أفراد الجمعيات وبين هيئاتها.</w:t>
      </w:r>
    </w:p>
    <w:p w14:paraId="607389EA" w14:textId="77777777" w:rsidR="00562B8B" w:rsidRPr="00957954" w:rsidRDefault="00562B8B" w:rsidP="00DA4707">
      <w:pPr>
        <w:bidi/>
        <w:spacing w:after="0" w:line="240" w:lineRule="auto"/>
        <w:ind w:hanging="476"/>
        <w:jc w:val="center"/>
        <w:rPr>
          <w:rFonts w:ascii="Verdana" w:eastAsia="Times New Roman" w:hAnsi="Verdana" w:cs="Times New Roman"/>
          <w:color w:val="000000"/>
          <w:sz w:val="13"/>
          <w:szCs w:val="13"/>
          <w:rtl/>
        </w:rPr>
      </w:pPr>
    </w:p>
    <w:p w14:paraId="4B7EB790" w14:textId="77777777" w:rsidR="00562B8B" w:rsidRPr="00035226" w:rsidRDefault="00562B8B" w:rsidP="00DA4707">
      <w:pPr>
        <w:pStyle w:val="Heading2"/>
      </w:pPr>
      <w:bookmarkStart w:id="22" w:name="_Toc55311274"/>
      <w:r w:rsidRPr="00035226">
        <w:rPr>
          <w:rtl/>
        </w:rPr>
        <w:t>زو</w:t>
      </w:r>
      <w:r w:rsidR="008662DB" w:rsidRPr="00035226">
        <w:rPr>
          <w:rFonts w:hint="cs"/>
          <w:rtl/>
        </w:rPr>
        <w:t>ا</w:t>
      </w:r>
      <w:r w:rsidRPr="00035226">
        <w:rPr>
          <w:rtl/>
        </w:rPr>
        <w:t>ل الشخصية المعنوية للجمعية</w:t>
      </w:r>
      <w:bookmarkEnd w:id="22"/>
      <w:r w:rsidRPr="00035226">
        <w:rPr>
          <w:rtl/>
        </w:rPr>
        <w:t xml:space="preserve"> </w:t>
      </w:r>
    </w:p>
    <w:p w14:paraId="725B6DFD" w14:textId="77777777" w:rsidR="00562B8B" w:rsidRPr="00B706A8" w:rsidRDefault="00562B8B" w:rsidP="00DA4707">
      <w:pPr>
        <w:bidi/>
        <w:spacing w:after="0" w:line="240" w:lineRule="auto"/>
        <w:jc w:val="lowKashida"/>
        <w:rPr>
          <w:rFonts w:ascii="Verdana" w:eastAsia="Times New Roman" w:hAnsi="Verdana" w:cs="Times New Roman"/>
          <w:color w:val="000000"/>
          <w:sz w:val="26"/>
          <w:szCs w:val="26"/>
          <w:rtl/>
        </w:rPr>
      </w:pPr>
      <w:r w:rsidRPr="00B706A8">
        <w:rPr>
          <w:rFonts w:ascii="Verdana" w:eastAsia="Times New Roman" w:hAnsi="Verdana" w:cs="Times New Roman"/>
          <w:color w:val="000000"/>
          <w:sz w:val="26"/>
          <w:szCs w:val="26"/>
          <w:rtl/>
        </w:rPr>
        <w:t xml:space="preserve">تحل الجمعية </w:t>
      </w:r>
      <w:proofErr w:type="spellStart"/>
      <w:r w:rsidRPr="00B706A8">
        <w:rPr>
          <w:rFonts w:ascii="Verdana" w:eastAsia="Times New Roman" w:hAnsi="Verdana" w:cs="Times New Roman"/>
          <w:color w:val="000000"/>
          <w:sz w:val="26"/>
          <w:szCs w:val="26"/>
          <w:rtl/>
        </w:rPr>
        <w:t>باحدى</w:t>
      </w:r>
      <w:proofErr w:type="spellEnd"/>
      <w:r w:rsidRPr="00B706A8">
        <w:rPr>
          <w:rFonts w:ascii="Verdana" w:eastAsia="Times New Roman" w:hAnsi="Verdana" w:cs="Times New Roman"/>
          <w:color w:val="000000"/>
          <w:sz w:val="26"/>
          <w:szCs w:val="26"/>
          <w:rtl/>
        </w:rPr>
        <w:t xml:space="preserve"> الحالات الآتية: </w:t>
      </w:r>
    </w:p>
    <w:p w14:paraId="389777B9" w14:textId="77777777" w:rsidR="001368A2" w:rsidRPr="00D1081E" w:rsidRDefault="001368A2" w:rsidP="00DA4707">
      <w:pPr>
        <w:bidi/>
        <w:spacing w:after="0" w:line="240" w:lineRule="auto"/>
        <w:jc w:val="lowKashida"/>
        <w:rPr>
          <w:rFonts w:ascii="Verdana" w:eastAsia="Times New Roman" w:hAnsi="Verdana" w:cs="Times New Roman"/>
          <w:color w:val="000000"/>
          <w:sz w:val="12"/>
          <w:szCs w:val="12"/>
          <w:rtl/>
        </w:rPr>
      </w:pPr>
    </w:p>
    <w:p w14:paraId="25D8D4F1" w14:textId="691A3B44" w:rsidR="00562B8B" w:rsidRDefault="00562B8B" w:rsidP="00DA4707">
      <w:pPr>
        <w:pStyle w:val="ListParagraph"/>
        <w:numPr>
          <w:ilvl w:val="0"/>
          <w:numId w:val="43"/>
        </w:numPr>
        <w:bidi/>
        <w:spacing w:after="0" w:line="240" w:lineRule="auto"/>
        <w:jc w:val="lowKashida"/>
        <w:rPr>
          <w:rFonts w:ascii="Verdana" w:eastAsia="Times New Roman" w:hAnsi="Verdana" w:cs="Times New Roman"/>
          <w:color w:val="000000"/>
          <w:sz w:val="26"/>
          <w:szCs w:val="26"/>
        </w:rPr>
      </w:pPr>
      <w:r w:rsidRPr="00B706A8">
        <w:rPr>
          <w:rFonts w:ascii="Verdana" w:eastAsia="Times New Roman" w:hAnsi="Verdana" w:cs="Times New Roman"/>
          <w:b/>
          <w:bCs/>
          <w:color w:val="000000"/>
          <w:sz w:val="26"/>
          <w:szCs w:val="26"/>
          <w:rtl/>
        </w:rPr>
        <w:t xml:space="preserve">حكما بحلول </w:t>
      </w:r>
      <w:proofErr w:type="spellStart"/>
      <w:r w:rsidRPr="00B706A8">
        <w:rPr>
          <w:rFonts w:ascii="Verdana" w:eastAsia="Times New Roman" w:hAnsi="Verdana" w:cs="Times New Roman"/>
          <w:b/>
          <w:bCs/>
          <w:color w:val="000000"/>
          <w:sz w:val="26"/>
          <w:szCs w:val="26"/>
          <w:rtl/>
        </w:rPr>
        <w:t>اجلهاالمحدد</w:t>
      </w:r>
      <w:proofErr w:type="spellEnd"/>
      <w:r w:rsidRPr="00B706A8">
        <w:rPr>
          <w:rFonts w:ascii="Verdana" w:eastAsia="Times New Roman" w:hAnsi="Verdana" w:cs="Times New Roman"/>
          <w:b/>
          <w:bCs/>
          <w:color w:val="000000"/>
          <w:sz w:val="26"/>
          <w:szCs w:val="26"/>
          <w:rtl/>
        </w:rPr>
        <w:t xml:space="preserve"> في نظامها</w:t>
      </w:r>
      <w:r w:rsidRPr="00B706A8">
        <w:rPr>
          <w:rFonts w:ascii="Verdana" w:eastAsia="Times New Roman" w:hAnsi="Verdana" w:cs="Times New Roman"/>
          <w:color w:val="000000"/>
          <w:sz w:val="26"/>
          <w:szCs w:val="26"/>
          <w:rtl/>
        </w:rPr>
        <w:t xml:space="preserve"> (</w:t>
      </w:r>
      <w:proofErr w:type="gramStart"/>
      <w:r w:rsidRPr="00B706A8">
        <w:rPr>
          <w:rFonts w:ascii="Verdana" w:eastAsia="Times New Roman" w:hAnsi="Verdana" w:cs="Times New Roman"/>
          <w:color w:val="000000"/>
          <w:sz w:val="26"/>
          <w:szCs w:val="26"/>
          <w:rtl/>
        </w:rPr>
        <w:t>اذا</w:t>
      </w:r>
      <w:proofErr w:type="gramEnd"/>
      <w:r w:rsidRPr="00B706A8">
        <w:rPr>
          <w:rFonts w:ascii="Verdana" w:eastAsia="Times New Roman" w:hAnsi="Verdana" w:cs="Times New Roman"/>
          <w:color w:val="000000"/>
          <w:sz w:val="26"/>
          <w:szCs w:val="26"/>
          <w:rtl/>
        </w:rPr>
        <w:t xml:space="preserve"> كانت لمدة محددة).</w:t>
      </w:r>
    </w:p>
    <w:p w14:paraId="0D028370" w14:textId="77777777" w:rsidR="00D1081E" w:rsidRPr="00D1081E" w:rsidRDefault="00D1081E" w:rsidP="00DA4707">
      <w:pPr>
        <w:pStyle w:val="ListParagraph"/>
        <w:bidi/>
        <w:spacing w:after="0" w:line="240" w:lineRule="auto"/>
        <w:ind w:left="450"/>
        <w:jc w:val="lowKashida"/>
        <w:rPr>
          <w:rFonts w:ascii="Verdana" w:eastAsia="Times New Roman" w:hAnsi="Verdana" w:cs="Times New Roman"/>
          <w:color w:val="000000"/>
          <w:sz w:val="6"/>
          <w:szCs w:val="6"/>
          <w:rtl/>
        </w:rPr>
      </w:pPr>
    </w:p>
    <w:p w14:paraId="0A6DE823" w14:textId="013643B9" w:rsidR="00562B8B" w:rsidRDefault="00562B8B" w:rsidP="00DA4707">
      <w:pPr>
        <w:pStyle w:val="ListParagraph"/>
        <w:numPr>
          <w:ilvl w:val="0"/>
          <w:numId w:val="43"/>
        </w:numPr>
        <w:bidi/>
        <w:spacing w:after="0" w:line="240" w:lineRule="auto"/>
        <w:jc w:val="lowKashida"/>
        <w:rPr>
          <w:rFonts w:ascii="Verdana" w:eastAsia="Times New Roman" w:hAnsi="Verdana" w:cs="Times New Roman"/>
          <w:color w:val="000000"/>
          <w:sz w:val="26"/>
          <w:szCs w:val="26"/>
        </w:rPr>
      </w:pPr>
      <w:r w:rsidRPr="00B706A8">
        <w:rPr>
          <w:rFonts w:ascii="Verdana" w:eastAsia="Times New Roman" w:hAnsi="Verdana" w:cs="Times New Roman"/>
          <w:b/>
          <w:bCs/>
          <w:color w:val="000000"/>
          <w:sz w:val="26"/>
          <w:szCs w:val="26"/>
          <w:rtl/>
        </w:rPr>
        <w:t>بقرار من هيئتها العمومية:</w:t>
      </w:r>
      <w:r w:rsidRPr="00B706A8">
        <w:rPr>
          <w:rFonts w:ascii="Verdana" w:eastAsia="Times New Roman" w:hAnsi="Verdana" w:cs="Times New Roman"/>
          <w:color w:val="000000"/>
          <w:sz w:val="26"/>
          <w:szCs w:val="26"/>
          <w:rtl/>
        </w:rPr>
        <w:t xml:space="preserve"> وفي هذا الوضع ينبغي ان يكون النظام الاساسي قد حدد الاكثرية التي يجب ان تتخذ قرار الحل. اما في حال سكوت النظام فيجب ان يصدر قرار الحل عن اجماع الاعضاء عملا بمبدأ الحرية التعاقدية المنصوص عنه في المادة 166 موجبات وعقود اذ لا يمكن فسخ عقدها الا بموافقة فرقائه كافة.</w:t>
      </w:r>
    </w:p>
    <w:p w14:paraId="34790F1E" w14:textId="77777777" w:rsidR="00D1081E" w:rsidRPr="00D1081E" w:rsidRDefault="00D1081E" w:rsidP="00DA4707">
      <w:pPr>
        <w:pStyle w:val="ListParagraph"/>
        <w:bidi/>
        <w:spacing w:after="0" w:line="240" w:lineRule="auto"/>
        <w:ind w:left="450"/>
        <w:jc w:val="lowKashida"/>
        <w:rPr>
          <w:rFonts w:ascii="Verdana" w:eastAsia="Times New Roman" w:hAnsi="Verdana" w:cs="Times New Roman"/>
          <w:color w:val="000000"/>
          <w:sz w:val="10"/>
          <w:szCs w:val="10"/>
          <w:rtl/>
        </w:rPr>
      </w:pPr>
    </w:p>
    <w:p w14:paraId="356F3E3D" w14:textId="126F48AB" w:rsidR="00562B8B" w:rsidRDefault="00562B8B" w:rsidP="00DA4707">
      <w:pPr>
        <w:pStyle w:val="ListParagraph"/>
        <w:numPr>
          <w:ilvl w:val="0"/>
          <w:numId w:val="43"/>
        </w:numPr>
        <w:bidi/>
        <w:spacing w:after="0" w:line="240" w:lineRule="auto"/>
        <w:jc w:val="lowKashida"/>
        <w:rPr>
          <w:rFonts w:ascii="Verdana" w:eastAsia="Times New Roman" w:hAnsi="Verdana" w:cs="Times New Roman"/>
          <w:color w:val="000000"/>
          <w:sz w:val="26"/>
          <w:szCs w:val="26"/>
        </w:rPr>
      </w:pPr>
      <w:r w:rsidRPr="00B706A8">
        <w:rPr>
          <w:rFonts w:ascii="Verdana" w:eastAsia="Times New Roman" w:hAnsi="Verdana" w:cs="Times New Roman"/>
          <w:b/>
          <w:bCs/>
          <w:color w:val="000000"/>
          <w:sz w:val="26"/>
          <w:szCs w:val="26"/>
          <w:rtl/>
        </w:rPr>
        <w:t>بقرار الحل الصادر عن القضاء الجزائي:</w:t>
      </w:r>
      <w:r w:rsidRPr="00B706A8">
        <w:rPr>
          <w:rFonts w:ascii="Verdana" w:eastAsia="Times New Roman" w:hAnsi="Verdana" w:cs="Times New Roman"/>
          <w:color w:val="000000"/>
          <w:sz w:val="26"/>
          <w:szCs w:val="26"/>
          <w:rtl/>
        </w:rPr>
        <w:t xml:space="preserve"> </w:t>
      </w:r>
      <w:proofErr w:type="gramStart"/>
      <w:r w:rsidRPr="00B706A8">
        <w:rPr>
          <w:rFonts w:ascii="Verdana" w:eastAsia="Times New Roman" w:hAnsi="Verdana" w:cs="Times New Roman"/>
          <w:color w:val="000000"/>
          <w:sz w:val="26"/>
          <w:szCs w:val="26"/>
          <w:rtl/>
        </w:rPr>
        <w:t>اذا</w:t>
      </w:r>
      <w:proofErr w:type="gramEnd"/>
      <w:r w:rsidRPr="00B706A8">
        <w:rPr>
          <w:rFonts w:ascii="Verdana" w:eastAsia="Times New Roman" w:hAnsi="Verdana" w:cs="Times New Roman"/>
          <w:color w:val="000000"/>
          <w:sz w:val="26"/>
          <w:szCs w:val="26"/>
          <w:rtl/>
        </w:rPr>
        <w:t xml:space="preserve"> ما حكم على الجمعية بالاستناد الى المواد 336، 337 و338 من قانون العقوبات (التي تعاقب على تأليف جمعيات الاشرار والجمعيات السرية).</w:t>
      </w:r>
    </w:p>
    <w:p w14:paraId="2345CAEA" w14:textId="77777777" w:rsidR="00D1081E" w:rsidRPr="00D1081E" w:rsidRDefault="00D1081E" w:rsidP="00DA4707">
      <w:pPr>
        <w:pStyle w:val="ListParagraph"/>
        <w:bidi/>
        <w:spacing w:after="0" w:line="240" w:lineRule="auto"/>
        <w:ind w:left="450"/>
        <w:jc w:val="lowKashida"/>
        <w:rPr>
          <w:rFonts w:ascii="Verdana" w:eastAsia="Times New Roman" w:hAnsi="Verdana" w:cs="Times New Roman"/>
          <w:color w:val="000000"/>
          <w:sz w:val="8"/>
          <w:szCs w:val="8"/>
          <w:rtl/>
        </w:rPr>
      </w:pPr>
    </w:p>
    <w:p w14:paraId="07B3747E" w14:textId="6DCB5CCB" w:rsidR="00562B8B" w:rsidRPr="00B706A8" w:rsidRDefault="00562B8B" w:rsidP="00DA4707">
      <w:pPr>
        <w:pStyle w:val="ListParagraph"/>
        <w:numPr>
          <w:ilvl w:val="0"/>
          <w:numId w:val="43"/>
        </w:numPr>
        <w:bidi/>
        <w:spacing w:after="0" w:line="240" w:lineRule="auto"/>
        <w:jc w:val="lowKashida"/>
        <w:rPr>
          <w:rFonts w:ascii="Verdana" w:eastAsia="Times New Roman" w:hAnsi="Verdana" w:cs="Times New Roman"/>
          <w:color w:val="000000"/>
          <w:sz w:val="26"/>
          <w:szCs w:val="26"/>
          <w:rtl/>
        </w:rPr>
      </w:pPr>
      <w:proofErr w:type="spellStart"/>
      <w:r w:rsidRPr="00B706A8">
        <w:rPr>
          <w:rFonts w:ascii="Verdana" w:eastAsia="Times New Roman" w:hAnsi="Verdana" w:cs="Times New Roman"/>
          <w:b/>
          <w:bCs/>
          <w:color w:val="000000"/>
          <w:sz w:val="26"/>
          <w:szCs w:val="26"/>
          <w:rtl/>
        </w:rPr>
        <w:t>بقرارالحل</w:t>
      </w:r>
      <w:proofErr w:type="spellEnd"/>
      <w:r w:rsidRPr="00B706A8">
        <w:rPr>
          <w:rFonts w:ascii="Verdana" w:eastAsia="Times New Roman" w:hAnsi="Verdana" w:cs="Times New Roman"/>
          <w:b/>
          <w:bCs/>
          <w:color w:val="000000"/>
          <w:sz w:val="26"/>
          <w:szCs w:val="26"/>
          <w:rtl/>
        </w:rPr>
        <w:t xml:space="preserve"> الصادر عن الادارة:</w:t>
      </w:r>
      <w:r w:rsidRPr="00B706A8">
        <w:rPr>
          <w:rFonts w:ascii="Verdana" w:eastAsia="Times New Roman" w:hAnsi="Verdana" w:cs="Times New Roman"/>
          <w:color w:val="000000"/>
          <w:sz w:val="26"/>
          <w:szCs w:val="26"/>
          <w:rtl/>
        </w:rPr>
        <w:t xml:space="preserve"> يمكن لمجلس الوزراء اصدار مرسوم بحل جمعية تبعا لرفض السلطات المعنية اعطائها العلم والخبر، اذا كان موضوعها مستند الى اساس غير مشروع يدخل في احدى الحالات المنصوص عليها في المادة 3 من قانون </w:t>
      </w:r>
      <w:proofErr w:type="spellStart"/>
      <w:proofErr w:type="gramStart"/>
      <w:r w:rsidRPr="00B706A8">
        <w:rPr>
          <w:rFonts w:ascii="Verdana" w:eastAsia="Times New Roman" w:hAnsi="Verdana" w:cs="Times New Roman"/>
          <w:color w:val="000000"/>
          <w:sz w:val="26"/>
          <w:szCs w:val="26"/>
          <w:rtl/>
        </w:rPr>
        <w:t>الجمعيات.كذلك</w:t>
      </w:r>
      <w:proofErr w:type="spellEnd"/>
      <w:proofErr w:type="gramEnd"/>
      <w:r w:rsidRPr="00B706A8">
        <w:rPr>
          <w:rFonts w:ascii="Verdana" w:eastAsia="Times New Roman" w:hAnsi="Verdana" w:cs="Times New Roman"/>
          <w:color w:val="000000"/>
          <w:sz w:val="26"/>
          <w:szCs w:val="26"/>
          <w:rtl/>
        </w:rPr>
        <w:t xml:space="preserve"> يمكن صدور مرسوم في مجلس الوزراء بحل الجمعيات السياسية اذا ما ارتكب افرادها "بصفتهم الحزبية جرائم تتعلق بأمن الدولة اقترنت </w:t>
      </w:r>
      <w:proofErr w:type="spellStart"/>
      <w:r w:rsidRPr="00B706A8">
        <w:rPr>
          <w:rFonts w:ascii="Verdana" w:eastAsia="Times New Roman" w:hAnsi="Verdana" w:cs="Times New Roman"/>
          <w:color w:val="000000"/>
          <w:sz w:val="26"/>
          <w:szCs w:val="26"/>
          <w:rtl/>
        </w:rPr>
        <w:t>باحكام</w:t>
      </w:r>
      <w:proofErr w:type="spellEnd"/>
      <w:r w:rsidRPr="00B706A8">
        <w:rPr>
          <w:rFonts w:ascii="Verdana" w:eastAsia="Times New Roman" w:hAnsi="Verdana" w:cs="Times New Roman"/>
          <w:color w:val="000000"/>
          <w:sz w:val="26"/>
          <w:szCs w:val="26"/>
          <w:rtl/>
        </w:rPr>
        <w:t xml:space="preserve"> مبرمة".</w:t>
      </w:r>
    </w:p>
    <w:p w14:paraId="0A88C072" w14:textId="77777777" w:rsidR="00D70DE3" w:rsidRDefault="00D70DE3" w:rsidP="00DA4707">
      <w:pPr>
        <w:bidi/>
        <w:spacing w:after="0" w:line="240" w:lineRule="auto"/>
        <w:jc w:val="lowKashida"/>
        <w:rPr>
          <w:rFonts w:ascii="Verdana" w:eastAsia="Times New Roman" w:hAnsi="Verdana" w:cs="Times New Roman"/>
          <w:color w:val="000000"/>
          <w:sz w:val="28"/>
          <w:szCs w:val="28"/>
          <w:rtl/>
        </w:rPr>
      </w:pPr>
    </w:p>
    <w:p w14:paraId="3B4B9182" w14:textId="77777777" w:rsidR="00562B8B" w:rsidRPr="00035226" w:rsidRDefault="00562B8B" w:rsidP="00DA4707">
      <w:pPr>
        <w:pStyle w:val="Heading2"/>
      </w:pPr>
      <w:bookmarkStart w:id="23" w:name="_Toc55311275"/>
      <w:r w:rsidRPr="00035226">
        <w:rPr>
          <w:rtl/>
        </w:rPr>
        <w:t>مصير اموال الجمعية بعد الحل</w:t>
      </w:r>
      <w:bookmarkEnd w:id="23"/>
    </w:p>
    <w:p w14:paraId="47F0ED51" w14:textId="77777777" w:rsidR="00562B8B" w:rsidRPr="00D1081E" w:rsidRDefault="00562B8B" w:rsidP="00DA4707">
      <w:pPr>
        <w:bidi/>
        <w:spacing w:after="0" w:line="240" w:lineRule="auto"/>
        <w:jc w:val="lowKashida"/>
        <w:rPr>
          <w:rFonts w:asciiTheme="minorBidi" w:eastAsia="Times New Roman" w:hAnsiTheme="minorBidi"/>
          <w:color w:val="000000"/>
          <w:sz w:val="26"/>
          <w:szCs w:val="26"/>
          <w:rtl/>
        </w:rPr>
      </w:pPr>
      <w:r w:rsidRPr="00D1081E">
        <w:rPr>
          <w:rFonts w:asciiTheme="minorBidi" w:eastAsia="Times New Roman" w:hAnsiTheme="minorBidi"/>
          <w:color w:val="000000"/>
          <w:sz w:val="26"/>
          <w:szCs w:val="26"/>
          <w:rtl/>
        </w:rPr>
        <w:t>يقتضي التفريق بين حالتين:</w:t>
      </w:r>
    </w:p>
    <w:p w14:paraId="00CD0F60" w14:textId="77777777" w:rsidR="001368A2" w:rsidRPr="00D1081E" w:rsidRDefault="001368A2" w:rsidP="00DA4707">
      <w:pPr>
        <w:bidi/>
        <w:spacing w:after="0" w:line="240" w:lineRule="auto"/>
        <w:jc w:val="lowKashida"/>
        <w:rPr>
          <w:rFonts w:asciiTheme="minorBidi" w:eastAsia="Times New Roman" w:hAnsiTheme="minorBidi"/>
          <w:color w:val="000000"/>
          <w:sz w:val="10"/>
          <w:szCs w:val="10"/>
          <w:rtl/>
        </w:rPr>
      </w:pPr>
    </w:p>
    <w:p w14:paraId="55D38C46" w14:textId="07F71031" w:rsidR="00562B8B" w:rsidRPr="00D1081E" w:rsidRDefault="00562B8B" w:rsidP="00DA4707">
      <w:pPr>
        <w:pStyle w:val="ListParagraph"/>
        <w:numPr>
          <w:ilvl w:val="0"/>
          <w:numId w:val="26"/>
        </w:numPr>
        <w:bidi/>
        <w:spacing w:after="0" w:line="240" w:lineRule="auto"/>
        <w:jc w:val="lowKashida"/>
        <w:rPr>
          <w:rFonts w:asciiTheme="minorBidi" w:eastAsia="Times New Roman" w:hAnsiTheme="minorBidi"/>
          <w:color w:val="000000"/>
          <w:sz w:val="26"/>
          <w:szCs w:val="26"/>
        </w:rPr>
      </w:pPr>
      <w:r w:rsidRPr="00D1081E">
        <w:rPr>
          <w:rFonts w:asciiTheme="minorBidi" w:eastAsia="Times New Roman" w:hAnsiTheme="minorBidi"/>
          <w:color w:val="000000"/>
          <w:sz w:val="26"/>
          <w:szCs w:val="26"/>
          <w:rtl/>
        </w:rPr>
        <w:t> </w:t>
      </w:r>
      <w:proofErr w:type="gramStart"/>
      <w:r w:rsidRPr="00D1081E">
        <w:rPr>
          <w:rFonts w:asciiTheme="minorBidi" w:eastAsia="Times New Roman" w:hAnsiTheme="minorBidi"/>
          <w:color w:val="000000"/>
          <w:sz w:val="26"/>
          <w:szCs w:val="26"/>
          <w:rtl/>
        </w:rPr>
        <w:t>اذا</w:t>
      </w:r>
      <w:proofErr w:type="gramEnd"/>
      <w:r w:rsidRPr="00D1081E">
        <w:rPr>
          <w:rFonts w:asciiTheme="minorBidi" w:eastAsia="Times New Roman" w:hAnsiTheme="minorBidi"/>
          <w:color w:val="000000"/>
          <w:sz w:val="26"/>
          <w:szCs w:val="26"/>
          <w:rtl/>
        </w:rPr>
        <w:t xml:space="preserve"> حلت الجمعية لانقضاء مدتها ام بقرار من هيئتها العمومية، تعود الاموال الى الجهة المحددة عادة في الانظمة. وفي حال عدم التحديد، يمكن تقرير ذلك من قبل الجمعية العمومية التي تقرر الحل.</w:t>
      </w:r>
    </w:p>
    <w:p w14:paraId="2FB92E53" w14:textId="77777777" w:rsidR="00664D8E" w:rsidRPr="00D1081E" w:rsidRDefault="00562B8B" w:rsidP="00DA4707">
      <w:pPr>
        <w:pStyle w:val="ListParagraph"/>
        <w:numPr>
          <w:ilvl w:val="0"/>
          <w:numId w:val="26"/>
        </w:numPr>
        <w:bidi/>
        <w:spacing w:after="0" w:line="240" w:lineRule="auto"/>
        <w:jc w:val="lowKashida"/>
        <w:rPr>
          <w:rFonts w:asciiTheme="minorBidi" w:eastAsia="Times New Roman" w:hAnsiTheme="minorBidi"/>
          <w:color w:val="000000"/>
          <w:sz w:val="26"/>
          <w:szCs w:val="26"/>
          <w:rtl/>
        </w:rPr>
      </w:pPr>
      <w:r w:rsidRPr="00D1081E">
        <w:rPr>
          <w:rFonts w:asciiTheme="minorBidi" w:eastAsia="Times New Roman" w:hAnsiTheme="minorBidi"/>
          <w:color w:val="000000"/>
          <w:sz w:val="26"/>
          <w:szCs w:val="26"/>
          <w:rtl/>
        </w:rPr>
        <w:t xml:space="preserve">اما </w:t>
      </w:r>
      <w:proofErr w:type="gramStart"/>
      <w:r w:rsidRPr="00D1081E">
        <w:rPr>
          <w:rFonts w:asciiTheme="minorBidi" w:eastAsia="Times New Roman" w:hAnsiTheme="minorBidi"/>
          <w:color w:val="000000"/>
          <w:sz w:val="26"/>
          <w:szCs w:val="26"/>
          <w:rtl/>
        </w:rPr>
        <w:t>اذا</w:t>
      </w:r>
      <w:proofErr w:type="gramEnd"/>
      <w:r w:rsidRPr="00D1081E">
        <w:rPr>
          <w:rFonts w:asciiTheme="minorBidi" w:eastAsia="Times New Roman" w:hAnsiTheme="minorBidi"/>
          <w:color w:val="000000"/>
          <w:sz w:val="26"/>
          <w:szCs w:val="26"/>
          <w:rtl/>
        </w:rPr>
        <w:t xml:space="preserve"> كان الحل ناجما عن قرار قضائي ام بفعل الادارة عملا </w:t>
      </w:r>
      <w:proofErr w:type="spellStart"/>
      <w:r w:rsidRPr="00D1081E">
        <w:rPr>
          <w:rFonts w:asciiTheme="minorBidi" w:eastAsia="Times New Roman" w:hAnsiTheme="minorBidi"/>
          <w:color w:val="000000"/>
          <w:sz w:val="26"/>
          <w:szCs w:val="26"/>
          <w:rtl/>
        </w:rPr>
        <w:t>باحكام</w:t>
      </w:r>
      <w:proofErr w:type="spellEnd"/>
      <w:r w:rsidRPr="00D1081E">
        <w:rPr>
          <w:rFonts w:asciiTheme="minorBidi" w:eastAsia="Times New Roman" w:hAnsiTheme="minorBidi"/>
          <w:color w:val="000000"/>
          <w:sz w:val="26"/>
          <w:szCs w:val="26"/>
          <w:rtl/>
        </w:rPr>
        <w:t xml:space="preserve"> المادة 14 من قانون الجمعيات، فان احكام هذه المادة تكون مستوجبة التطبيق</w:t>
      </w:r>
      <w:r w:rsidR="001368A2" w:rsidRPr="00D1081E">
        <w:rPr>
          <w:rFonts w:asciiTheme="minorBidi" w:eastAsia="Times New Roman" w:hAnsiTheme="minorBidi"/>
          <w:color w:val="000000"/>
          <w:sz w:val="26"/>
          <w:szCs w:val="26"/>
          <w:rtl/>
        </w:rPr>
        <w:t>.</w:t>
      </w:r>
    </w:p>
    <w:p w14:paraId="0190D2B2" w14:textId="77777777" w:rsidR="00D1081E" w:rsidRDefault="00D1081E" w:rsidP="00DA4707">
      <w:pPr>
        <w:shd w:val="clear" w:color="auto" w:fill="FFFFFF"/>
        <w:bidi/>
        <w:spacing w:after="0" w:line="240" w:lineRule="auto"/>
        <w:jc w:val="both"/>
        <w:rPr>
          <w:rFonts w:ascii="Arial" w:eastAsia="Times New Roman" w:hAnsi="Arial" w:cs="Arial"/>
          <w:color w:val="333333"/>
          <w:sz w:val="21"/>
          <w:szCs w:val="21"/>
          <w:rtl/>
        </w:rPr>
      </w:pPr>
    </w:p>
    <w:p w14:paraId="36233E7B" w14:textId="77777777" w:rsidR="00BE711D" w:rsidRPr="00D1081E" w:rsidRDefault="00BE711D" w:rsidP="00DA4707">
      <w:pPr>
        <w:pStyle w:val="Heading2"/>
        <w:rPr>
          <w:rtl/>
        </w:rPr>
      </w:pPr>
      <w:bookmarkStart w:id="24" w:name="_Toc55311276"/>
      <w:r w:rsidRPr="00D1081E">
        <w:rPr>
          <w:rFonts w:hint="cs"/>
          <w:rtl/>
        </w:rPr>
        <w:t>تمويل الجمعية</w:t>
      </w:r>
      <w:bookmarkEnd w:id="24"/>
      <w:r w:rsidRPr="00D1081E">
        <w:rPr>
          <w:rFonts w:hint="cs"/>
          <w:rtl/>
        </w:rPr>
        <w:t xml:space="preserve"> </w:t>
      </w:r>
    </w:p>
    <w:p w14:paraId="606C55B3" w14:textId="77777777" w:rsidR="003D3F56" w:rsidRPr="00D1081E" w:rsidRDefault="003D3F56" w:rsidP="00DA4707">
      <w:pPr>
        <w:shd w:val="clear" w:color="auto" w:fill="FFFFFF"/>
        <w:bidi/>
        <w:spacing w:after="0" w:line="240" w:lineRule="auto"/>
        <w:jc w:val="both"/>
        <w:rPr>
          <w:rFonts w:ascii="Verdana" w:eastAsia="Times New Roman" w:hAnsi="Verdana" w:cs="Times New Roman"/>
          <w:color w:val="000000"/>
          <w:sz w:val="26"/>
          <w:szCs w:val="26"/>
          <w:rtl/>
        </w:rPr>
      </w:pPr>
      <w:r w:rsidRPr="00D1081E">
        <w:rPr>
          <w:rFonts w:ascii="Verdana" w:eastAsia="Times New Roman" w:hAnsi="Verdana" w:cs="Times New Roman"/>
          <w:color w:val="000000"/>
          <w:sz w:val="26"/>
          <w:szCs w:val="26"/>
          <w:rtl/>
        </w:rPr>
        <w:t xml:space="preserve">من المسلم به أن التمويل يشكّل بالنسبة إلى </w:t>
      </w:r>
      <w:r w:rsidR="00D70DE3" w:rsidRPr="00D1081E">
        <w:rPr>
          <w:rFonts w:ascii="Verdana" w:eastAsia="Times New Roman" w:hAnsi="Verdana" w:cs="Times New Roman" w:hint="cs"/>
          <w:color w:val="000000"/>
          <w:sz w:val="26"/>
          <w:szCs w:val="26"/>
          <w:rtl/>
        </w:rPr>
        <w:t xml:space="preserve">الجمعيات </w:t>
      </w:r>
      <w:r w:rsidRPr="00D1081E">
        <w:rPr>
          <w:rFonts w:ascii="Verdana" w:eastAsia="Times New Roman" w:hAnsi="Verdana" w:cs="Times New Roman"/>
          <w:color w:val="000000"/>
          <w:sz w:val="26"/>
          <w:szCs w:val="26"/>
          <w:rtl/>
        </w:rPr>
        <w:t>عصب أي نشاط وبدونه لا يتسنى لها غير إعداد البحوث والدراسات الميدانية</w:t>
      </w:r>
      <w:r w:rsidR="00D70DE3" w:rsidRPr="00D1081E">
        <w:rPr>
          <w:rFonts w:ascii="Verdana" w:eastAsia="Times New Roman" w:hAnsi="Verdana" w:cs="Times New Roman" w:hint="cs"/>
          <w:color w:val="000000"/>
          <w:sz w:val="26"/>
          <w:szCs w:val="26"/>
          <w:rtl/>
        </w:rPr>
        <w:t xml:space="preserve"> وتنفيذ المشاريع</w:t>
      </w:r>
      <w:r w:rsidRPr="00D1081E">
        <w:rPr>
          <w:rFonts w:ascii="Verdana" w:eastAsia="Times New Roman" w:hAnsi="Verdana" w:cs="Times New Roman"/>
          <w:color w:val="000000"/>
          <w:sz w:val="26"/>
          <w:szCs w:val="26"/>
          <w:rtl/>
        </w:rPr>
        <w:t xml:space="preserve">. إن قضية التمويل تعدّ من أهم المشكلات التي تواجه </w:t>
      </w:r>
      <w:r w:rsidR="00D70DE3" w:rsidRPr="00D1081E">
        <w:rPr>
          <w:rFonts w:ascii="Verdana" w:eastAsia="Times New Roman" w:hAnsi="Verdana" w:cs="Times New Roman" w:hint="cs"/>
          <w:color w:val="000000"/>
          <w:sz w:val="26"/>
          <w:szCs w:val="26"/>
          <w:rtl/>
        </w:rPr>
        <w:t xml:space="preserve">الجمعيات </w:t>
      </w:r>
      <w:r w:rsidRPr="00D1081E">
        <w:rPr>
          <w:rFonts w:ascii="Verdana" w:eastAsia="Times New Roman" w:hAnsi="Verdana" w:cs="Times New Roman"/>
          <w:color w:val="000000"/>
          <w:sz w:val="26"/>
          <w:szCs w:val="26"/>
          <w:rtl/>
        </w:rPr>
        <w:t>سواء في شقها السلبي أي قلة مصادر التمويل وضآلته أو حتى في شقها الإيجابي أي تعدّد مصادر التمويل مع ارتباط البعض منها بالشروط السياسية.</w:t>
      </w:r>
    </w:p>
    <w:p w14:paraId="37208F84" w14:textId="77777777" w:rsidR="003D3F56" w:rsidRPr="00D1081E" w:rsidRDefault="003D3F56" w:rsidP="00DA4707">
      <w:pPr>
        <w:shd w:val="clear" w:color="auto" w:fill="FFFFFF"/>
        <w:bidi/>
        <w:spacing w:after="0" w:line="240" w:lineRule="auto"/>
        <w:jc w:val="both"/>
        <w:rPr>
          <w:rFonts w:ascii="Verdana" w:eastAsia="Times New Roman" w:hAnsi="Verdana" w:cs="Times New Roman"/>
          <w:color w:val="000000"/>
          <w:sz w:val="26"/>
          <w:szCs w:val="26"/>
          <w:rtl/>
        </w:rPr>
      </w:pPr>
    </w:p>
    <w:p w14:paraId="772E97F0" w14:textId="77777777" w:rsidR="003D3F56" w:rsidRPr="00D1081E" w:rsidRDefault="004410C3" w:rsidP="00DA4707">
      <w:pPr>
        <w:shd w:val="clear" w:color="auto" w:fill="FFFFFF"/>
        <w:bidi/>
        <w:spacing w:after="0" w:line="240" w:lineRule="auto"/>
        <w:jc w:val="both"/>
        <w:rPr>
          <w:rFonts w:ascii="Verdana" w:eastAsia="Times New Roman" w:hAnsi="Verdana" w:cs="Times New Roman"/>
          <w:color w:val="000000"/>
          <w:sz w:val="26"/>
          <w:szCs w:val="26"/>
          <w:rtl/>
        </w:rPr>
      </w:pPr>
      <w:r w:rsidRPr="00D1081E">
        <w:rPr>
          <w:rFonts w:ascii="Verdana" w:eastAsia="Times New Roman" w:hAnsi="Verdana" w:cs="Times New Roman"/>
          <w:color w:val="000000"/>
          <w:sz w:val="26"/>
          <w:szCs w:val="26"/>
          <w:rtl/>
        </w:rPr>
        <w:t>مصادر</w:t>
      </w:r>
      <w:r w:rsidRPr="00D1081E">
        <w:rPr>
          <w:rFonts w:ascii="Verdana" w:eastAsia="Times New Roman" w:hAnsi="Verdana" w:cs="Times New Roman" w:hint="cs"/>
          <w:color w:val="000000"/>
          <w:sz w:val="26"/>
          <w:szCs w:val="26"/>
          <w:rtl/>
        </w:rPr>
        <w:t xml:space="preserve"> التمويل </w:t>
      </w:r>
      <w:r w:rsidR="003D3F56" w:rsidRPr="00D1081E">
        <w:rPr>
          <w:rFonts w:ascii="Verdana" w:eastAsia="Times New Roman" w:hAnsi="Verdana" w:cs="Times New Roman"/>
          <w:color w:val="000000"/>
          <w:sz w:val="26"/>
          <w:szCs w:val="26"/>
          <w:rtl/>
        </w:rPr>
        <w:t>الرئيس</w:t>
      </w:r>
      <w:r w:rsidRPr="00D1081E">
        <w:rPr>
          <w:rFonts w:ascii="Verdana" w:eastAsia="Times New Roman" w:hAnsi="Verdana" w:cs="Times New Roman"/>
          <w:color w:val="000000"/>
          <w:sz w:val="26"/>
          <w:szCs w:val="26"/>
          <w:rtl/>
        </w:rPr>
        <w:t xml:space="preserve">ة </w:t>
      </w:r>
      <w:r w:rsidRPr="00D1081E">
        <w:rPr>
          <w:rFonts w:ascii="Verdana" w:eastAsia="Times New Roman" w:hAnsi="Verdana" w:cs="Times New Roman" w:hint="cs"/>
          <w:color w:val="000000"/>
          <w:sz w:val="26"/>
          <w:szCs w:val="26"/>
          <w:rtl/>
        </w:rPr>
        <w:t>يمكن تلخيصها بالتالي</w:t>
      </w:r>
      <w:r w:rsidR="003D3F56" w:rsidRPr="00D1081E">
        <w:rPr>
          <w:rFonts w:ascii="Verdana" w:eastAsia="Times New Roman" w:hAnsi="Verdana" w:cs="Times New Roman"/>
          <w:color w:val="000000"/>
          <w:sz w:val="26"/>
          <w:szCs w:val="26"/>
          <w:rtl/>
        </w:rPr>
        <w:t>:</w:t>
      </w:r>
    </w:p>
    <w:p w14:paraId="5187BBFC" w14:textId="77777777" w:rsidR="003D3F56" w:rsidRPr="00D1081E" w:rsidRDefault="003D3F56" w:rsidP="00DA4707">
      <w:pPr>
        <w:shd w:val="clear" w:color="auto" w:fill="FFFFFF"/>
        <w:bidi/>
        <w:spacing w:after="0" w:line="240" w:lineRule="auto"/>
        <w:jc w:val="both"/>
        <w:rPr>
          <w:rFonts w:ascii="Arial" w:eastAsia="Times New Roman" w:hAnsi="Arial" w:cs="Arial"/>
          <w:color w:val="333333"/>
          <w:sz w:val="8"/>
          <w:szCs w:val="8"/>
          <w:rtl/>
        </w:rPr>
      </w:pPr>
    </w:p>
    <w:p w14:paraId="5F439EAB" w14:textId="77777777" w:rsidR="003D3F56" w:rsidRPr="00D1081E" w:rsidRDefault="003D3F56" w:rsidP="00DA4707">
      <w:pPr>
        <w:pStyle w:val="ListParagraph"/>
        <w:numPr>
          <w:ilvl w:val="0"/>
          <w:numId w:val="14"/>
        </w:numPr>
        <w:shd w:val="clear" w:color="auto" w:fill="FFFFFF"/>
        <w:bidi/>
        <w:spacing w:after="0" w:line="240" w:lineRule="auto"/>
        <w:jc w:val="both"/>
        <w:rPr>
          <w:rFonts w:ascii="Verdana" w:eastAsia="Times New Roman" w:hAnsi="Verdana" w:cs="Times New Roman"/>
          <w:b/>
          <w:bCs/>
          <w:color w:val="000000"/>
          <w:sz w:val="26"/>
          <w:szCs w:val="26"/>
          <w:rtl/>
        </w:rPr>
      </w:pPr>
      <w:r w:rsidRPr="00D1081E">
        <w:rPr>
          <w:rFonts w:ascii="Verdana" w:eastAsia="Times New Roman" w:hAnsi="Verdana" w:cs="Times New Roman"/>
          <w:b/>
          <w:bCs/>
          <w:color w:val="000000"/>
          <w:sz w:val="26"/>
          <w:szCs w:val="26"/>
          <w:rtl/>
        </w:rPr>
        <w:lastRenderedPageBreak/>
        <w:t>مصادر الذاتية والتبرعات</w:t>
      </w:r>
    </w:p>
    <w:p w14:paraId="402AE415" w14:textId="77777777" w:rsidR="003D3F56" w:rsidRPr="00D1081E" w:rsidRDefault="003D3F56" w:rsidP="00DA4707">
      <w:pPr>
        <w:shd w:val="clear" w:color="auto" w:fill="FFFFFF"/>
        <w:bidi/>
        <w:spacing w:after="0" w:line="240" w:lineRule="auto"/>
        <w:jc w:val="both"/>
        <w:rPr>
          <w:rFonts w:ascii="Verdana" w:eastAsia="Times New Roman" w:hAnsi="Verdana" w:cs="Times New Roman"/>
          <w:color w:val="000000"/>
          <w:sz w:val="26"/>
          <w:szCs w:val="26"/>
          <w:rtl/>
        </w:rPr>
      </w:pPr>
      <w:r w:rsidRPr="00D1081E">
        <w:rPr>
          <w:rFonts w:ascii="Verdana" w:eastAsia="Times New Roman" w:hAnsi="Verdana" w:cs="Times New Roman"/>
          <w:color w:val="000000"/>
          <w:sz w:val="26"/>
          <w:szCs w:val="26"/>
          <w:rtl/>
        </w:rPr>
        <w:t>وهي مصادر تعتمد على اشتراكات الأعضاء وعلى تسو</w:t>
      </w:r>
      <w:r w:rsidR="004410C3" w:rsidRPr="00D1081E">
        <w:rPr>
          <w:rFonts w:ascii="Verdana" w:eastAsia="Times New Roman" w:hAnsi="Verdana" w:cs="Times New Roman"/>
          <w:color w:val="000000"/>
          <w:sz w:val="26"/>
          <w:szCs w:val="26"/>
          <w:rtl/>
        </w:rPr>
        <w:t>يق الخدمات التي تقدّمها</w:t>
      </w:r>
      <w:r w:rsidR="004410C3" w:rsidRPr="00D1081E">
        <w:rPr>
          <w:rFonts w:ascii="Verdana" w:eastAsia="Times New Roman" w:hAnsi="Verdana" w:cs="Times New Roman" w:hint="cs"/>
          <w:color w:val="000000"/>
          <w:sz w:val="26"/>
          <w:szCs w:val="26"/>
          <w:rtl/>
        </w:rPr>
        <w:t xml:space="preserve"> الجمعيات </w:t>
      </w:r>
      <w:r w:rsidRPr="00D1081E">
        <w:rPr>
          <w:rFonts w:ascii="Verdana" w:eastAsia="Times New Roman" w:hAnsi="Verdana" w:cs="Times New Roman"/>
          <w:color w:val="000000"/>
          <w:sz w:val="26"/>
          <w:szCs w:val="26"/>
          <w:rtl/>
        </w:rPr>
        <w:t>وفي هذا المجال فإن اشتراكات الأعضاء لا يمكن التعويل عليها وخصوصًا لدى الجمعيات التي تعمل على نطاق جغرافي ضيق لأنها تشكّل نسبة ضئيلة</w:t>
      </w:r>
      <w:r w:rsidR="004410C3" w:rsidRPr="00D1081E">
        <w:rPr>
          <w:rFonts w:ascii="Verdana" w:eastAsia="Times New Roman" w:hAnsi="Verdana" w:cs="Times New Roman"/>
          <w:color w:val="000000"/>
          <w:sz w:val="26"/>
          <w:szCs w:val="26"/>
          <w:rtl/>
        </w:rPr>
        <w:t xml:space="preserve"> جدًا من الموازنات. أما</w:t>
      </w:r>
      <w:r w:rsidR="004410C3" w:rsidRPr="00D1081E">
        <w:rPr>
          <w:rFonts w:ascii="Verdana" w:eastAsia="Times New Roman" w:hAnsi="Verdana" w:cs="Times New Roman" w:hint="cs"/>
          <w:color w:val="000000"/>
          <w:sz w:val="26"/>
          <w:szCs w:val="26"/>
          <w:rtl/>
        </w:rPr>
        <w:t xml:space="preserve"> الجمعيات </w:t>
      </w:r>
      <w:r w:rsidRPr="00D1081E">
        <w:rPr>
          <w:rFonts w:ascii="Verdana" w:eastAsia="Times New Roman" w:hAnsi="Verdana" w:cs="Times New Roman"/>
          <w:color w:val="000000"/>
          <w:sz w:val="26"/>
          <w:szCs w:val="26"/>
          <w:rtl/>
        </w:rPr>
        <w:t>التي تعمل على نطاق جغرافي واسع وتستفيد من نشاطها مجموعات كبيرة فتنقسم إلى قسمين:</w:t>
      </w:r>
    </w:p>
    <w:p w14:paraId="487CCAED" w14:textId="77777777" w:rsidR="004410C3" w:rsidRPr="00D1081E" w:rsidRDefault="004410C3" w:rsidP="00DA4707">
      <w:pPr>
        <w:shd w:val="clear" w:color="auto" w:fill="FFFFFF"/>
        <w:bidi/>
        <w:spacing w:after="0" w:line="240" w:lineRule="auto"/>
        <w:jc w:val="both"/>
        <w:rPr>
          <w:rFonts w:ascii="Verdana" w:eastAsia="Times New Roman" w:hAnsi="Verdana" w:cs="Times New Roman"/>
          <w:color w:val="000000"/>
          <w:sz w:val="26"/>
          <w:szCs w:val="26"/>
          <w:rtl/>
        </w:rPr>
      </w:pPr>
    </w:p>
    <w:p w14:paraId="7681C301" w14:textId="77777777" w:rsidR="003D3F56" w:rsidRPr="00D1081E" w:rsidRDefault="003D3F56" w:rsidP="00DA4707">
      <w:pPr>
        <w:pStyle w:val="ListParagraph"/>
        <w:numPr>
          <w:ilvl w:val="0"/>
          <w:numId w:val="14"/>
        </w:numPr>
        <w:shd w:val="clear" w:color="auto" w:fill="FFFFFF"/>
        <w:bidi/>
        <w:spacing w:after="0" w:line="240" w:lineRule="auto"/>
        <w:jc w:val="both"/>
        <w:rPr>
          <w:rFonts w:ascii="Verdana" w:eastAsia="Times New Roman" w:hAnsi="Verdana" w:cs="Times New Roman"/>
          <w:b/>
          <w:bCs/>
          <w:color w:val="000000"/>
          <w:sz w:val="26"/>
          <w:szCs w:val="26"/>
          <w:rtl/>
        </w:rPr>
      </w:pPr>
      <w:r w:rsidRPr="00D1081E">
        <w:rPr>
          <w:rFonts w:ascii="Verdana" w:eastAsia="Times New Roman" w:hAnsi="Verdana" w:cs="Times New Roman"/>
          <w:b/>
          <w:bCs/>
          <w:color w:val="000000"/>
          <w:sz w:val="26"/>
          <w:szCs w:val="26"/>
          <w:rtl/>
        </w:rPr>
        <w:t>المصادر الحكومية</w:t>
      </w:r>
    </w:p>
    <w:p w14:paraId="6B23068E" w14:textId="77777777" w:rsidR="003D3F56" w:rsidRPr="00D1081E" w:rsidRDefault="003D3F56" w:rsidP="00DA4707">
      <w:pPr>
        <w:shd w:val="clear" w:color="auto" w:fill="FFFFFF"/>
        <w:bidi/>
        <w:spacing w:after="0" w:line="240" w:lineRule="auto"/>
        <w:jc w:val="both"/>
        <w:rPr>
          <w:rFonts w:ascii="Verdana" w:eastAsia="Times New Roman" w:hAnsi="Verdana" w:cs="Times New Roman"/>
          <w:color w:val="000000"/>
          <w:sz w:val="26"/>
          <w:szCs w:val="26"/>
          <w:rtl/>
        </w:rPr>
      </w:pPr>
      <w:r w:rsidRPr="00D1081E">
        <w:rPr>
          <w:rFonts w:ascii="Verdana" w:eastAsia="Times New Roman" w:hAnsi="Verdana" w:cs="Times New Roman"/>
          <w:color w:val="000000"/>
          <w:sz w:val="26"/>
          <w:szCs w:val="26"/>
          <w:rtl/>
        </w:rPr>
        <w:t xml:space="preserve">تساهم الحكومة ومن خلال وزارة الشؤون الاجتماعية بجزء من تمويل أنشطة </w:t>
      </w:r>
      <w:r w:rsidR="00A42F5C" w:rsidRPr="00D1081E">
        <w:rPr>
          <w:rFonts w:ascii="Verdana" w:eastAsia="Times New Roman" w:hAnsi="Verdana" w:cs="Times New Roman" w:hint="cs"/>
          <w:color w:val="000000"/>
          <w:sz w:val="26"/>
          <w:szCs w:val="26"/>
          <w:rtl/>
        </w:rPr>
        <w:t>الجمعيات.</w:t>
      </w:r>
    </w:p>
    <w:p w14:paraId="39BF65E7" w14:textId="77777777" w:rsidR="003D3F56" w:rsidRPr="00D1081E" w:rsidRDefault="003D3F56" w:rsidP="00DA4707">
      <w:pPr>
        <w:shd w:val="clear" w:color="auto" w:fill="FFFFFF"/>
        <w:bidi/>
        <w:spacing w:after="0" w:line="240" w:lineRule="auto"/>
        <w:jc w:val="both"/>
        <w:rPr>
          <w:rFonts w:ascii="Verdana" w:eastAsia="Times New Roman" w:hAnsi="Verdana" w:cs="Times New Roman"/>
          <w:color w:val="000000"/>
          <w:sz w:val="26"/>
          <w:szCs w:val="26"/>
          <w:rtl/>
        </w:rPr>
      </w:pPr>
      <w:r w:rsidRPr="00D1081E">
        <w:rPr>
          <w:rFonts w:ascii="Verdana" w:eastAsia="Times New Roman" w:hAnsi="Verdana" w:cs="Times New Roman"/>
          <w:color w:val="000000"/>
          <w:sz w:val="26"/>
          <w:szCs w:val="26"/>
          <w:rtl/>
        </w:rPr>
        <w:t> </w:t>
      </w:r>
    </w:p>
    <w:p w14:paraId="7EB5338B" w14:textId="77777777" w:rsidR="003D3F56" w:rsidRPr="00D1081E" w:rsidRDefault="003D3F56" w:rsidP="00DA4707">
      <w:pPr>
        <w:pStyle w:val="ListParagraph"/>
        <w:numPr>
          <w:ilvl w:val="0"/>
          <w:numId w:val="14"/>
        </w:numPr>
        <w:shd w:val="clear" w:color="auto" w:fill="FFFFFF"/>
        <w:bidi/>
        <w:spacing w:after="0" w:line="240" w:lineRule="auto"/>
        <w:jc w:val="both"/>
        <w:rPr>
          <w:rFonts w:ascii="Verdana" w:eastAsia="Times New Roman" w:hAnsi="Verdana" w:cs="Times New Roman"/>
          <w:b/>
          <w:bCs/>
          <w:color w:val="000000"/>
          <w:sz w:val="26"/>
          <w:szCs w:val="26"/>
        </w:rPr>
      </w:pPr>
      <w:r w:rsidRPr="00D1081E">
        <w:rPr>
          <w:rFonts w:ascii="Verdana" w:eastAsia="Times New Roman" w:hAnsi="Verdana" w:cs="Times New Roman"/>
          <w:b/>
          <w:bCs/>
          <w:color w:val="000000"/>
          <w:sz w:val="26"/>
          <w:szCs w:val="26"/>
          <w:rtl/>
        </w:rPr>
        <w:t>المصادر الأجنبية</w:t>
      </w:r>
    </w:p>
    <w:p w14:paraId="08875987" w14:textId="77777777" w:rsidR="003D3F56" w:rsidRPr="00D1081E" w:rsidRDefault="003D3F56" w:rsidP="00DA4707">
      <w:pPr>
        <w:shd w:val="clear" w:color="auto" w:fill="FFFFFF"/>
        <w:bidi/>
        <w:spacing w:after="0" w:line="240" w:lineRule="auto"/>
        <w:jc w:val="both"/>
        <w:rPr>
          <w:rFonts w:ascii="Verdana" w:eastAsia="Times New Roman" w:hAnsi="Verdana" w:cs="Times New Roman"/>
          <w:color w:val="000000"/>
          <w:sz w:val="26"/>
          <w:szCs w:val="26"/>
          <w:rtl/>
        </w:rPr>
      </w:pPr>
      <w:r w:rsidRPr="00D1081E">
        <w:rPr>
          <w:rFonts w:ascii="Verdana" w:eastAsia="Times New Roman" w:hAnsi="Verdana" w:cs="Times New Roman"/>
          <w:color w:val="000000"/>
          <w:sz w:val="26"/>
          <w:szCs w:val="26"/>
          <w:rtl/>
        </w:rPr>
        <w:t>يعتبر لبنان من أول البلدان العربية التي نشطت فيها مؤسسات تمويلية أجنبية ويعود ذلك إلى عدد من المميزات التي تتوافر فيه وأهمها: موقعه الاستراتيجي بين الداخل العربي والخار</w:t>
      </w:r>
      <w:r w:rsidR="00A42F5C" w:rsidRPr="00D1081E">
        <w:rPr>
          <w:rFonts w:ascii="Verdana" w:eastAsia="Times New Roman" w:hAnsi="Verdana" w:cs="Times New Roman"/>
          <w:color w:val="000000"/>
          <w:sz w:val="26"/>
          <w:szCs w:val="26"/>
          <w:rtl/>
        </w:rPr>
        <w:t>ج الأوروبي</w:t>
      </w:r>
      <w:r w:rsidR="00A42F5C" w:rsidRPr="00D1081E">
        <w:rPr>
          <w:rFonts w:ascii="Verdana" w:eastAsia="Times New Roman" w:hAnsi="Verdana" w:cs="Times New Roman" w:hint="cs"/>
          <w:color w:val="000000"/>
          <w:sz w:val="26"/>
          <w:szCs w:val="26"/>
          <w:rtl/>
        </w:rPr>
        <w:t>،</w:t>
      </w:r>
      <w:r w:rsidRPr="00D1081E">
        <w:rPr>
          <w:rFonts w:ascii="Verdana" w:eastAsia="Times New Roman" w:hAnsi="Verdana" w:cs="Times New Roman"/>
          <w:color w:val="000000"/>
          <w:sz w:val="26"/>
          <w:szCs w:val="26"/>
          <w:rtl/>
        </w:rPr>
        <w:t xml:space="preserve"> قلة عدد سكانه مما يجعل الاستثمار فيه قابل للظهور أكثر من البلدان التي تشهد كثافة سك</w:t>
      </w:r>
      <w:r w:rsidR="00A42F5C" w:rsidRPr="00D1081E">
        <w:rPr>
          <w:rFonts w:ascii="Verdana" w:eastAsia="Times New Roman" w:hAnsi="Verdana" w:cs="Times New Roman"/>
          <w:color w:val="000000"/>
          <w:sz w:val="26"/>
          <w:szCs w:val="26"/>
          <w:rtl/>
        </w:rPr>
        <w:t>انية هائلة وتتطلّب إمكانات ضخمة</w:t>
      </w:r>
      <w:r w:rsidR="00A42F5C" w:rsidRPr="00D1081E">
        <w:rPr>
          <w:rFonts w:ascii="Verdana" w:eastAsia="Times New Roman" w:hAnsi="Verdana" w:cs="Times New Roman" w:hint="cs"/>
          <w:color w:val="000000"/>
          <w:sz w:val="26"/>
          <w:szCs w:val="26"/>
          <w:rtl/>
        </w:rPr>
        <w:t>،</w:t>
      </w:r>
      <w:r w:rsidRPr="00D1081E">
        <w:rPr>
          <w:rFonts w:ascii="Verdana" w:eastAsia="Times New Roman" w:hAnsi="Verdana" w:cs="Times New Roman"/>
          <w:color w:val="000000"/>
          <w:sz w:val="26"/>
          <w:szCs w:val="26"/>
          <w:rtl/>
        </w:rPr>
        <w:t xml:space="preserve"> وجود ارتباط تاريخي لبعض الطوائف اللب</w:t>
      </w:r>
      <w:r w:rsidR="00A42F5C" w:rsidRPr="00D1081E">
        <w:rPr>
          <w:rFonts w:ascii="Verdana" w:eastAsia="Times New Roman" w:hAnsi="Verdana" w:cs="Times New Roman"/>
          <w:color w:val="000000"/>
          <w:sz w:val="26"/>
          <w:szCs w:val="26"/>
          <w:rtl/>
        </w:rPr>
        <w:t>نانية مع الغرب سياسيًا وثقافيًا</w:t>
      </w:r>
      <w:r w:rsidR="00A42F5C" w:rsidRPr="00D1081E">
        <w:rPr>
          <w:rFonts w:ascii="Verdana" w:eastAsia="Times New Roman" w:hAnsi="Verdana" w:cs="Times New Roman" w:hint="cs"/>
          <w:color w:val="000000"/>
          <w:sz w:val="26"/>
          <w:szCs w:val="26"/>
          <w:rtl/>
        </w:rPr>
        <w:t>.</w:t>
      </w:r>
    </w:p>
    <w:p w14:paraId="4B825799" w14:textId="77777777" w:rsidR="00A42F5C" w:rsidRPr="00D1081E" w:rsidRDefault="00A42F5C" w:rsidP="00DA4707">
      <w:pPr>
        <w:shd w:val="clear" w:color="auto" w:fill="FFFFFF"/>
        <w:bidi/>
        <w:spacing w:after="0" w:line="240" w:lineRule="auto"/>
        <w:jc w:val="both"/>
        <w:rPr>
          <w:rFonts w:ascii="Verdana" w:eastAsia="Times New Roman" w:hAnsi="Verdana" w:cs="Times New Roman"/>
          <w:color w:val="000000"/>
          <w:sz w:val="26"/>
          <w:szCs w:val="26"/>
          <w:rtl/>
        </w:rPr>
      </w:pPr>
    </w:p>
    <w:p w14:paraId="62677454" w14:textId="77777777" w:rsidR="003D3F56" w:rsidRPr="00D1081E" w:rsidRDefault="003D3F56" w:rsidP="00DA4707">
      <w:pPr>
        <w:shd w:val="clear" w:color="auto" w:fill="FFFFFF"/>
        <w:bidi/>
        <w:spacing w:after="0" w:line="240" w:lineRule="auto"/>
        <w:jc w:val="both"/>
        <w:rPr>
          <w:rFonts w:ascii="Verdana" w:eastAsia="Times New Roman" w:hAnsi="Verdana" w:cs="Times New Roman"/>
          <w:color w:val="000000"/>
          <w:sz w:val="26"/>
          <w:szCs w:val="26"/>
          <w:rtl/>
        </w:rPr>
      </w:pPr>
      <w:proofErr w:type="spellStart"/>
      <w:r w:rsidRPr="00D1081E">
        <w:rPr>
          <w:rFonts w:ascii="Verdana" w:eastAsia="Times New Roman" w:hAnsi="Verdana" w:cs="Times New Roman"/>
          <w:color w:val="000000"/>
          <w:sz w:val="26"/>
          <w:szCs w:val="26"/>
          <w:rtl/>
        </w:rPr>
        <w:t>إنطلاقا</w:t>
      </w:r>
      <w:proofErr w:type="spellEnd"/>
      <w:r w:rsidRPr="00D1081E">
        <w:rPr>
          <w:rFonts w:ascii="Verdana" w:eastAsia="Times New Roman" w:hAnsi="Verdana" w:cs="Times New Roman"/>
          <w:color w:val="000000"/>
          <w:sz w:val="26"/>
          <w:szCs w:val="26"/>
          <w:rtl/>
        </w:rPr>
        <w:t xml:space="preserve"> من هذه الدوافع ساهمت المنظّمات المانحة في دعم الانشطة الرعائية وتمويلها خلال عقود طويلة. وخلال الحرب ازداد عدد هذه المنظمات التي ساهمت في تمويل الأنشطة الإغاثية واضطلعت بدورٍ محوريٍ في دعم بنية القطاع الأهلي وتقوية أجهزته.</w:t>
      </w:r>
    </w:p>
    <w:p w14:paraId="35E69C00" w14:textId="77777777" w:rsidR="00A42F5C" w:rsidRPr="00D1081E" w:rsidRDefault="00A42F5C" w:rsidP="00DA4707">
      <w:pPr>
        <w:shd w:val="clear" w:color="auto" w:fill="FFFFFF"/>
        <w:bidi/>
        <w:spacing w:after="0" w:line="240" w:lineRule="auto"/>
        <w:jc w:val="both"/>
        <w:rPr>
          <w:rFonts w:ascii="Verdana" w:eastAsia="Times New Roman" w:hAnsi="Verdana" w:cs="Times New Roman"/>
          <w:color w:val="000000"/>
          <w:sz w:val="26"/>
          <w:szCs w:val="26"/>
          <w:rtl/>
        </w:rPr>
      </w:pPr>
    </w:p>
    <w:p w14:paraId="0EFEC694" w14:textId="77777777" w:rsidR="00D1081E" w:rsidRDefault="00D1081E" w:rsidP="00DA4707">
      <w:pPr>
        <w:bidi/>
        <w:rPr>
          <w:rFonts w:ascii="Arial" w:eastAsia="Times New Roman" w:hAnsi="Arial" w:cs="Arial"/>
          <w:b/>
          <w:bCs/>
          <w:color w:val="333333"/>
          <w:sz w:val="21"/>
          <w:szCs w:val="21"/>
          <w:u w:val="single"/>
          <w:rtl/>
        </w:rPr>
      </w:pPr>
      <w:r>
        <w:rPr>
          <w:rFonts w:ascii="Arial" w:eastAsia="Times New Roman" w:hAnsi="Arial" w:cs="Arial"/>
          <w:b/>
          <w:bCs/>
          <w:color w:val="333333"/>
          <w:sz w:val="21"/>
          <w:szCs w:val="21"/>
          <w:u w:val="single"/>
          <w:rtl/>
        </w:rPr>
        <w:br w:type="page"/>
      </w:r>
    </w:p>
    <w:p w14:paraId="6AFB6B89" w14:textId="50E226FE" w:rsidR="009E404B" w:rsidRDefault="009E404B" w:rsidP="00DA4707">
      <w:pPr>
        <w:pStyle w:val="Heading1"/>
        <w:bidi/>
        <w:rPr>
          <w:rFonts w:eastAsia="Times New Roman"/>
        </w:rPr>
      </w:pPr>
      <w:bookmarkStart w:id="25" w:name="_Toc55311277"/>
      <w:proofErr w:type="gramStart"/>
      <w:r w:rsidRPr="00470B24">
        <w:rPr>
          <w:rFonts w:eastAsia="Times New Roman" w:hint="cs"/>
          <w:rtl/>
        </w:rPr>
        <w:lastRenderedPageBreak/>
        <w:t>المراجع :</w:t>
      </w:r>
      <w:bookmarkEnd w:id="25"/>
      <w:proofErr w:type="gramEnd"/>
    </w:p>
    <w:p w14:paraId="100FE9AE" w14:textId="77777777" w:rsidR="00D1081E" w:rsidRPr="00D1081E" w:rsidRDefault="00D1081E" w:rsidP="00DA4707">
      <w:pPr>
        <w:bidi/>
        <w:rPr>
          <w:rtl/>
        </w:rPr>
      </w:pPr>
    </w:p>
    <w:p w14:paraId="4A59682C" w14:textId="77777777" w:rsidR="009E404B" w:rsidRPr="00470B24" w:rsidRDefault="009E404B" w:rsidP="00DA4707">
      <w:pPr>
        <w:bidi/>
        <w:rPr>
          <w:rFonts w:ascii="Arial" w:eastAsia="Times New Roman" w:hAnsi="Arial" w:cs="Arial"/>
          <w:color w:val="333333"/>
          <w:sz w:val="20"/>
          <w:szCs w:val="20"/>
          <w:rtl/>
        </w:rPr>
      </w:pPr>
      <w:r w:rsidRPr="00470B24">
        <w:rPr>
          <w:rFonts w:ascii="Arial" w:eastAsia="Times New Roman" w:hAnsi="Arial" w:cs="Arial" w:hint="cs"/>
          <w:color w:val="333333"/>
          <w:sz w:val="20"/>
          <w:szCs w:val="20"/>
          <w:rtl/>
        </w:rPr>
        <w:t>قانون الجمعيات الصادر</w:t>
      </w:r>
      <w:r w:rsidRPr="00470B24">
        <w:rPr>
          <w:rFonts w:ascii="Arial" w:eastAsia="Times New Roman" w:hAnsi="Arial" w:cs="Arial"/>
          <w:color w:val="333333"/>
          <w:sz w:val="20"/>
          <w:szCs w:val="20"/>
          <w:rtl/>
        </w:rPr>
        <w:t xml:space="preserve"> للقانون الصادر في 3/8/1909 </w:t>
      </w:r>
    </w:p>
    <w:p w14:paraId="62FE2E22" w14:textId="77777777" w:rsidR="00D65DDA" w:rsidRPr="00470B24" w:rsidRDefault="00D65DDA" w:rsidP="00DA4707">
      <w:pPr>
        <w:bidi/>
        <w:rPr>
          <w:rFonts w:ascii="Arial" w:eastAsia="Times New Roman" w:hAnsi="Arial" w:cs="Arial"/>
          <w:color w:val="333333"/>
          <w:sz w:val="20"/>
          <w:szCs w:val="20"/>
          <w:rtl/>
        </w:rPr>
      </w:pPr>
      <w:r w:rsidRPr="00470B24">
        <w:rPr>
          <w:rFonts w:ascii="Arial" w:eastAsia="Times New Roman" w:hAnsi="Arial" w:cs="Arial" w:hint="cs"/>
          <w:color w:val="333333"/>
          <w:sz w:val="20"/>
          <w:szCs w:val="20"/>
          <w:rtl/>
        </w:rPr>
        <w:t>المرسوم 10830 تاريخ 9/10/1962</w:t>
      </w:r>
      <w:r w:rsidR="00470B24">
        <w:rPr>
          <w:rFonts w:ascii="Arial" w:eastAsia="Times New Roman" w:hAnsi="Arial" w:cs="Arial"/>
          <w:color w:val="333333"/>
          <w:sz w:val="20"/>
          <w:szCs w:val="20"/>
          <w:rtl/>
        </w:rPr>
        <w:t>المتعلّق</w:t>
      </w:r>
      <w:r w:rsidR="00470B24" w:rsidRPr="00470B24">
        <w:rPr>
          <w:rFonts w:ascii="Arial" w:eastAsia="Times New Roman" w:hAnsi="Arial" w:cs="Arial"/>
          <w:color w:val="333333"/>
          <w:sz w:val="20"/>
          <w:szCs w:val="20"/>
          <w:rtl/>
        </w:rPr>
        <w:t xml:space="preserve"> بوجوب تقديم كل جمعية، الى وزارة الداخلية، لائحة تتضمن أسماء أعضائها ونسخة من موازنتها السنوية وحسابها القطعي السابق،</w:t>
      </w:r>
    </w:p>
    <w:p w14:paraId="4C3CB980" w14:textId="77777777" w:rsidR="0028221A" w:rsidRPr="00470B24" w:rsidRDefault="0028221A" w:rsidP="00DA4707">
      <w:pPr>
        <w:bidi/>
        <w:rPr>
          <w:rFonts w:ascii="Arial" w:eastAsia="Times New Roman" w:hAnsi="Arial" w:cs="Arial"/>
          <w:color w:val="333333"/>
          <w:sz w:val="20"/>
          <w:szCs w:val="20"/>
          <w:rtl/>
        </w:rPr>
      </w:pPr>
      <w:r w:rsidRPr="00470B24">
        <w:rPr>
          <w:rFonts w:ascii="Arial" w:eastAsia="Times New Roman" w:hAnsi="Arial" w:cs="Arial" w:hint="cs"/>
          <w:color w:val="333333"/>
          <w:sz w:val="20"/>
          <w:szCs w:val="20"/>
          <w:rtl/>
        </w:rPr>
        <w:t xml:space="preserve">المرسوم رقم 369 الصادر في </w:t>
      </w:r>
      <w:r w:rsidR="00B94453">
        <w:rPr>
          <w:rFonts w:ascii="Arial" w:eastAsia="Times New Roman" w:hAnsi="Arial" w:cs="Arial" w:hint="cs"/>
          <w:color w:val="333333"/>
          <w:sz w:val="20"/>
          <w:szCs w:val="20"/>
          <w:rtl/>
        </w:rPr>
        <w:t>21</w:t>
      </w:r>
      <w:r w:rsidRPr="00470B24">
        <w:rPr>
          <w:rFonts w:ascii="Arial" w:eastAsia="Times New Roman" w:hAnsi="Arial" w:cs="Arial" w:hint="cs"/>
          <w:color w:val="333333"/>
          <w:sz w:val="20"/>
          <w:szCs w:val="20"/>
          <w:rtl/>
        </w:rPr>
        <w:t>/12/1939</w:t>
      </w:r>
      <w:r w:rsidR="004C0EF4" w:rsidRPr="004C0EF4">
        <w:rPr>
          <w:rFonts w:ascii="Arial" w:eastAsia="Times New Roman" w:hAnsi="Arial" w:cs="Arial"/>
          <w:color w:val="333333"/>
          <w:sz w:val="20"/>
          <w:szCs w:val="20"/>
          <w:rtl/>
        </w:rPr>
        <w:t xml:space="preserve"> المتعلق بالجمعيات الأجنبية،</w:t>
      </w:r>
    </w:p>
    <w:p w14:paraId="50A53399" w14:textId="77777777" w:rsidR="00470B24" w:rsidRPr="00470B24" w:rsidRDefault="00470B24" w:rsidP="00DA4707">
      <w:pPr>
        <w:bidi/>
        <w:rPr>
          <w:rFonts w:ascii="Arial" w:eastAsia="Times New Roman" w:hAnsi="Arial" w:cs="Arial"/>
          <w:color w:val="333333"/>
          <w:sz w:val="20"/>
          <w:szCs w:val="20"/>
          <w:rtl/>
        </w:rPr>
      </w:pPr>
      <w:r w:rsidRPr="00470B24">
        <w:rPr>
          <w:rFonts w:ascii="Arial" w:eastAsia="Times New Roman" w:hAnsi="Arial" w:cs="Arial"/>
          <w:color w:val="333333"/>
          <w:sz w:val="20"/>
          <w:szCs w:val="20"/>
          <w:rtl/>
        </w:rPr>
        <w:t xml:space="preserve"> المرسوم رقم 4082 تاريخ 14/10/2000</w:t>
      </w:r>
      <w:r w:rsidR="004C0EF4">
        <w:rPr>
          <w:color w:val="000000"/>
          <w:sz w:val="16"/>
          <w:szCs w:val="16"/>
          <w:shd w:val="clear" w:color="auto" w:fill="F7F7F7"/>
          <w:rtl/>
        </w:rPr>
        <w:t>تنظيم وزارة الداخلية والبلديات</w:t>
      </w:r>
    </w:p>
    <w:p w14:paraId="6CB95516" w14:textId="77777777" w:rsidR="00D65DDA" w:rsidRPr="00470B24" w:rsidRDefault="00D65DDA" w:rsidP="00DA4707">
      <w:pPr>
        <w:bidi/>
        <w:rPr>
          <w:rFonts w:ascii="Arial" w:eastAsia="Times New Roman" w:hAnsi="Arial" w:cs="Arial"/>
          <w:color w:val="333333"/>
          <w:sz w:val="20"/>
          <w:szCs w:val="20"/>
          <w:rtl/>
        </w:rPr>
      </w:pPr>
      <w:r w:rsidRPr="00470B24">
        <w:rPr>
          <w:rFonts w:ascii="Arial" w:eastAsia="Times New Roman" w:hAnsi="Arial" w:cs="Arial" w:hint="cs"/>
          <w:color w:val="333333"/>
          <w:sz w:val="20"/>
          <w:szCs w:val="20"/>
          <w:rtl/>
        </w:rPr>
        <w:t xml:space="preserve">قانون العقوبات اللبناني </w:t>
      </w:r>
      <w:r w:rsidR="00470B24" w:rsidRPr="00470B24">
        <w:rPr>
          <w:rFonts w:ascii="Arial" w:eastAsia="Times New Roman" w:hAnsi="Arial" w:cs="Arial"/>
          <w:color w:val="333333"/>
          <w:sz w:val="20"/>
          <w:szCs w:val="20"/>
          <w:rtl/>
        </w:rPr>
        <w:t>تنظيم وزارة الداخلية والبلديات</w:t>
      </w:r>
    </w:p>
    <w:p w14:paraId="1D022B66" w14:textId="77777777" w:rsidR="00D65DDA" w:rsidRPr="00470B24" w:rsidRDefault="009E404B" w:rsidP="00DA4707">
      <w:pPr>
        <w:bidi/>
        <w:rPr>
          <w:rFonts w:ascii="Arial" w:eastAsia="Times New Roman" w:hAnsi="Arial" w:cs="Arial"/>
          <w:color w:val="333333"/>
          <w:sz w:val="20"/>
          <w:szCs w:val="20"/>
          <w:rtl/>
        </w:rPr>
      </w:pPr>
      <w:r w:rsidRPr="00470B24">
        <w:rPr>
          <w:rFonts w:ascii="Arial" w:eastAsia="Times New Roman" w:hAnsi="Arial" w:cs="Arial" w:hint="cs"/>
          <w:color w:val="333333"/>
          <w:sz w:val="20"/>
          <w:szCs w:val="20"/>
          <w:rtl/>
        </w:rPr>
        <w:t>تعميم وزارة الداخلية</w:t>
      </w:r>
      <w:r w:rsidR="00984205" w:rsidRPr="00470B24">
        <w:rPr>
          <w:rFonts w:ascii="Arial" w:eastAsia="Times New Roman" w:hAnsi="Arial" w:cs="Arial" w:hint="cs"/>
          <w:color w:val="333333"/>
          <w:sz w:val="20"/>
          <w:szCs w:val="20"/>
          <w:rtl/>
        </w:rPr>
        <w:t xml:space="preserve"> الوزير فتفت </w:t>
      </w:r>
      <w:r w:rsidR="00D65DDA" w:rsidRPr="00470B24">
        <w:rPr>
          <w:rFonts w:ascii="Arial" w:eastAsia="Times New Roman" w:hAnsi="Arial" w:cs="Arial" w:hint="cs"/>
          <w:color w:val="333333"/>
          <w:sz w:val="20"/>
          <w:szCs w:val="20"/>
          <w:rtl/>
        </w:rPr>
        <w:t>رقم 10/</w:t>
      </w:r>
      <w:proofErr w:type="gramStart"/>
      <w:r w:rsidR="00984205" w:rsidRPr="00470B24">
        <w:rPr>
          <w:rFonts w:ascii="Arial" w:eastAsia="Times New Roman" w:hAnsi="Arial" w:cs="Arial" w:hint="cs"/>
          <w:color w:val="333333"/>
          <w:sz w:val="20"/>
          <w:szCs w:val="20"/>
          <w:rtl/>
        </w:rPr>
        <w:t>ا.م</w:t>
      </w:r>
      <w:proofErr w:type="gramEnd"/>
      <w:r w:rsidR="00984205" w:rsidRPr="00470B24">
        <w:rPr>
          <w:rFonts w:ascii="Arial" w:eastAsia="Times New Roman" w:hAnsi="Arial" w:cs="Arial" w:hint="cs"/>
          <w:color w:val="333333"/>
          <w:sz w:val="20"/>
          <w:szCs w:val="20"/>
          <w:rtl/>
        </w:rPr>
        <w:t>/</w:t>
      </w:r>
      <w:r w:rsidR="00D65DDA" w:rsidRPr="00470B24">
        <w:rPr>
          <w:rFonts w:ascii="Arial" w:eastAsia="Times New Roman" w:hAnsi="Arial" w:cs="Arial" w:hint="cs"/>
          <w:color w:val="333333"/>
          <w:sz w:val="20"/>
          <w:szCs w:val="20"/>
          <w:rtl/>
        </w:rPr>
        <w:t>2006  الصادر بتاريخ 19/5/2006</w:t>
      </w:r>
    </w:p>
    <w:p w14:paraId="7747AC03" w14:textId="77777777" w:rsidR="00D65DDA" w:rsidRPr="00470B24" w:rsidRDefault="00984205" w:rsidP="00DA4707">
      <w:pPr>
        <w:bidi/>
        <w:rPr>
          <w:rFonts w:ascii="Arial" w:eastAsia="Times New Roman" w:hAnsi="Arial" w:cs="Arial"/>
          <w:color w:val="333333"/>
          <w:sz w:val="20"/>
          <w:szCs w:val="20"/>
          <w:rtl/>
        </w:rPr>
      </w:pPr>
      <w:r w:rsidRPr="00470B24">
        <w:rPr>
          <w:rFonts w:ascii="Arial" w:eastAsia="Times New Roman" w:hAnsi="Arial" w:cs="Arial" w:hint="cs"/>
          <w:color w:val="333333"/>
          <w:sz w:val="20"/>
          <w:szCs w:val="20"/>
          <w:rtl/>
        </w:rPr>
        <w:t xml:space="preserve">تعميم وزارة الداخلية الوزير </w:t>
      </w:r>
      <w:r w:rsidR="00D65DDA" w:rsidRPr="00470B24">
        <w:rPr>
          <w:rFonts w:ascii="Arial" w:eastAsia="Times New Roman" w:hAnsi="Arial" w:cs="Arial" w:hint="cs"/>
          <w:color w:val="333333"/>
          <w:sz w:val="20"/>
          <w:szCs w:val="20"/>
          <w:rtl/>
        </w:rPr>
        <w:t xml:space="preserve">بارود الصادر عام 2008 </w:t>
      </w:r>
    </w:p>
    <w:p w14:paraId="139EE5A1" w14:textId="77777777" w:rsidR="00984205" w:rsidRPr="00470B24" w:rsidRDefault="00984205" w:rsidP="00DA4707">
      <w:pPr>
        <w:bidi/>
        <w:rPr>
          <w:rFonts w:ascii="Arial" w:eastAsia="Times New Roman" w:hAnsi="Arial" w:cs="Arial"/>
          <w:color w:val="333333"/>
          <w:sz w:val="20"/>
          <w:szCs w:val="20"/>
          <w:rtl/>
        </w:rPr>
      </w:pPr>
      <w:r w:rsidRPr="00470B24">
        <w:rPr>
          <w:rFonts w:ascii="Arial" w:eastAsia="Times New Roman" w:hAnsi="Arial" w:cs="Arial" w:hint="cs"/>
          <w:color w:val="333333"/>
          <w:sz w:val="20"/>
          <w:szCs w:val="20"/>
          <w:rtl/>
        </w:rPr>
        <w:t xml:space="preserve">تعميم وزارة الداخلية الوزير المشنوق </w:t>
      </w:r>
      <w:r w:rsidRPr="00470B24">
        <w:rPr>
          <w:rFonts w:ascii="Arial" w:eastAsia="Times New Roman" w:hAnsi="Arial" w:cs="Arial"/>
          <w:color w:val="333333"/>
          <w:sz w:val="20"/>
          <w:szCs w:val="20"/>
          <w:rtl/>
        </w:rPr>
        <w:t>رقم 24/</w:t>
      </w:r>
      <w:proofErr w:type="spellStart"/>
      <w:proofErr w:type="gramStart"/>
      <w:r w:rsidRPr="00470B24">
        <w:rPr>
          <w:rFonts w:ascii="Arial" w:eastAsia="Times New Roman" w:hAnsi="Arial" w:cs="Arial"/>
          <w:color w:val="333333"/>
          <w:sz w:val="20"/>
          <w:szCs w:val="20"/>
          <w:rtl/>
        </w:rPr>
        <w:t>إ.م</w:t>
      </w:r>
      <w:proofErr w:type="spellEnd"/>
      <w:proofErr w:type="gramEnd"/>
      <w:r w:rsidRPr="00470B24">
        <w:rPr>
          <w:rFonts w:ascii="Arial" w:eastAsia="Times New Roman" w:hAnsi="Arial" w:cs="Arial"/>
          <w:color w:val="333333"/>
          <w:sz w:val="20"/>
          <w:szCs w:val="20"/>
          <w:rtl/>
        </w:rPr>
        <w:t>/2018،</w:t>
      </w:r>
    </w:p>
    <w:p w14:paraId="51DC12C0" w14:textId="77777777" w:rsidR="00D65DDA" w:rsidRPr="00470B24" w:rsidRDefault="00D65DDA" w:rsidP="00DA4707">
      <w:pPr>
        <w:bidi/>
        <w:rPr>
          <w:rFonts w:ascii="Arial" w:eastAsia="Times New Roman" w:hAnsi="Arial" w:cs="Arial"/>
          <w:color w:val="333333"/>
          <w:sz w:val="20"/>
          <w:szCs w:val="20"/>
          <w:rtl/>
        </w:rPr>
      </w:pPr>
      <w:r w:rsidRPr="00470B24">
        <w:rPr>
          <w:rFonts w:ascii="Arial" w:eastAsia="Times New Roman" w:hAnsi="Arial" w:cs="Arial"/>
          <w:color w:val="333333"/>
          <w:sz w:val="20"/>
          <w:szCs w:val="20"/>
          <w:rtl/>
        </w:rPr>
        <w:t xml:space="preserve"> قرار مجلس شورى الدولة برقم 135/2003-2004 بتاريخ 18/11/2003 عن الغرفة الأولى وهي برئاسة رئيس المجلس القاضي الدكتور غالب غانم وعضوية المستشارين القاضيين ضاهر غندور وكارمن </w:t>
      </w:r>
      <w:proofErr w:type="spellStart"/>
      <w:r w:rsidRPr="00470B24">
        <w:rPr>
          <w:rFonts w:ascii="Arial" w:eastAsia="Times New Roman" w:hAnsi="Arial" w:cs="Arial"/>
          <w:color w:val="333333"/>
          <w:sz w:val="20"/>
          <w:szCs w:val="20"/>
          <w:rtl/>
        </w:rPr>
        <w:t>عطالله</w:t>
      </w:r>
      <w:proofErr w:type="spellEnd"/>
      <w:r w:rsidRPr="00470B24">
        <w:rPr>
          <w:rFonts w:ascii="Arial" w:eastAsia="Times New Roman" w:hAnsi="Arial" w:cs="Arial"/>
          <w:color w:val="333333"/>
          <w:sz w:val="20"/>
          <w:szCs w:val="20"/>
          <w:rtl/>
        </w:rPr>
        <w:t xml:space="preserve"> بدوي</w:t>
      </w:r>
    </w:p>
    <w:p w14:paraId="02C8319C" w14:textId="77777777" w:rsidR="009E404B" w:rsidRPr="00470B24" w:rsidRDefault="009E404B" w:rsidP="00DA4707">
      <w:pPr>
        <w:bidi/>
        <w:rPr>
          <w:rFonts w:ascii="Arial" w:eastAsia="Times New Roman" w:hAnsi="Arial" w:cs="Arial"/>
          <w:color w:val="333333"/>
          <w:sz w:val="20"/>
          <w:szCs w:val="20"/>
          <w:rtl/>
        </w:rPr>
      </w:pPr>
      <w:r w:rsidRPr="00470B24">
        <w:rPr>
          <w:rFonts w:ascii="Arial" w:eastAsia="Times New Roman" w:hAnsi="Arial" w:cs="Arial" w:hint="cs"/>
          <w:color w:val="333333"/>
          <w:sz w:val="20"/>
          <w:szCs w:val="20"/>
          <w:rtl/>
        </w:rPr>
        <w:t xml:space="preserve"> النائ</w:t>
      </w:r>
      <w:r w:rsidR="00D65DDA" w:rsidRPr="00470B24">
        <w:rPr>
          <w:rFonts w:ascii="Arial" w:eastAsia="Times New Roman" w:hAnsi="Arial" w:cs="Arial" w:hint="cs"/>
          <w:color w:val="333333"/>
          <w:sz w:val="20"/>
          <w:szCs w:val="20"/>
          <w:rtl/>
        </w:rPr>
        <w:t>ب</w:t>
      </w:r>
      <w:r w:rsidRPr="00470B24">
        <w:rPr>
          <w:rFonts w:ascii="Arial" w:eastAsia="Times New Roman" w:hAnsi="Arial" w:cs="Arial" w:hint="cs"/>
          <w:color w:val="333333"/>
          <w:sz w:val="20"/>
          <w:szCs w:val="20"/>
          <w:rtl/>
        </w:rPr>
        <w:t xml:space="preserve"> السابق المحامي </w:t>
      </w:r>
      <w:r w:rsidRPr="00470B24">
        <w:rPr>
          <w:rFonts w:ascii="Arial" w:eastAsia="Times New Roman" w:hAnsi="Arial" w:cs="Arial"/>
          <w:color w:val="333333"/>
          <w:sz w:val="20"/>
          <w:szCs w:val="20"/>
          <w:rtl/>
        </w:rPr>
        <w:t>غسان مخيبر, "الجمعيات في لبنان: دراسة قانونية, بيروت: وزارة الشؤون الاجتماعية</w:t>
      </w:r>
    </w:p>
    <w:p w14:paraId="5523E9B0" w14:textId="77777777" w:rsidR="009E404B" w:rsidRPr="00470B24" w:rsidRDefault="009E404B" w:rsidP="00DA4707">
      <w:pPr>
        <w:bidi/>
        <w:rPr>
          <w:rFonts w:ascii="Verdana" w:eastAsia="Times New Roman" w:hAnsi="Verdana" w:cs="Times New Roman"/>
          <w:color w:val="000000"/>
          <w:sz w:val="20"/>
          <w:szCs w:val="20"/>
          <w:rtl/>
        </w:rPr>
      </w:pPr>
      <w:r w:rsidRPr="00470B24">
        <w:rPr>
          <w:rFonts w:ascii="Arial" w:eastAsia="Times New Roman" w:hAnsi="Arial" w:cs="Arial"/>
          <w:color w:val="333333"/>
          <w:sz w:val="20"/>
          <w:szCs w:val="20"/>
          <w:rtl/>
        </w:rPr>
        <w:t xml:space="preserve">المنظمات غير الحكومية المنظمات غير الحكومية وانعكاسها على الواقع الاقتصادي والاجتماعي في </w:t>
      </w:r>
      <w:proofErr w:type="gramStart"/>
      <w:r w:rsidRPr="00470B24">
        <w:rPr>
          <w:rFonts w:ascii="Arial" w:eastAsia="Times New Roman" w:hAnsi="Arial" w:cs="Arial"/>
          <w:color w:val="333333"/>
          <w:sz w:val="20"/>
          <w:szCs w:val="20"/>
          <w:rtl/>
        </w:rPr>
        <w:t>لبنان</w:t>
      </w:r>
      <w:r w:rsidRPr="00470B24">
        <w:rPr>
          <w:rFonts w:ascii="Arial" w:eastAsia="Times New Roman" w:hAnsi="Arial" w:cs="Arial"/>
          <w:color w:val="333333"/>
          <w:sz w:val="20"/>
          <w:szCs w:val="20"/>
        </w:rPr>
        <w:t> </w:t>
      </w:r>
      <w:r w:rsidRPr="00470B24">
        <w:rPr>
          <w:rFonts w:ascii="Arial" w:eastAsia="Times New Roman" w:hAnsi="Arial" w:cs="Arial"/>
          <w:color w:val="333333"/>
          <w:sz w:val="20"/>
          <w:szCs w:val="20"/>
          <w:rtl/>
        </w:rPr>
        <w:t xml:space="preserve"> العقيد</w:t>
      </w:r>
      <w:proofErr w:type="gramEnd"/>
      <w:r w:rsidRPr="00470B24">
        <w:rPr>
          <w:rFonts w:ascii="Arial" w:eastAsia="Times New Roman" w:hAnsi="Arial" w:cs="Arial"/>
          <w:color w:val="333333"/>
          <w:sz w:val="20"/>
          <w:szCs w:val="20"/>
          <w:rtl/>
        </w:rPr>
        <w:t xml:space="preserve"> الركن حسن جوني</w:t>
      </w:r>
      <w:r w:rsidRPr="00470B24">
        <w:rPr>
          <w:rFonts w:ascii="Arial" w:eastAsia="Times New Roman" w:hAnsi="Arial" w:cs="Arial"/>
          <w:color w:val="333333"/>
          <w:sz w:val="20"/>
          <w:szCs w:val="20"/>
        </w:rPr>
        <w:t> </w:t>
      </w:r>
    </w:p>
    <w:p w14:paraId="5DC8F1BC" w14:textId="77777777" w:rsidR="00681AF5" w:rsidRPr="00562B8B" w:rsidRDefault="00681AF5" w:rsidP="00DA4707">
      <w:pPr>
        <w:bidi/>
        <w:rPr>
          <w:rFonts w:ascii="Verdana" w:eastAsia="Times New Roman" w:hAnsi="Verdana" w:cs="Times New Roman"/>
          <w:color w:val="000000"/>
          <w:sz w:val="28"/>
          <w:szCs w:val="28"/>
          <w:rtl/>
        </w:rPr>
      </w:pPr>
    </w:p>
    <w:sectPr w:rsidR="00681AF5" w:rsidRPr="00562B8B" w:rsidSect="00C554E5">
      <w:headerReference w:type="default" r:id="rId8"/>
      <w:footerReference w:type="default" r:id="rId9"/>
      <w:pgSz w:w="12240" w:h="15840"/>
      <w:pgMar w:top="1440" w:right="1440" w:bottom="1440"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46A5DA" w16cex:dateUtc="2020-10-30T12:46:00Z"/>
  <w16cex:commentExtensible w16cex:durableId="2346A388" w16cex:dateUtc="2020-10-30T12:36:00Z"/>
  <w16cex:commentExtensible w16cex:durableId="2346A620" w16cex:dateUtc="2020-10-30T12:48:00Z"/>
  <w16cex:commentExtensible w16cex:durableId="2346A3DE" w16cex:dateUtc="2020-10-30T12:38:00Z"/>
  <w16cex:commentExtensible w16cex:durableId="2346A315" w16cex:dateUtc="2020-10-30T12:35:00Z"/>
  <w16cex:commentExtensible w16cex:durableId="2346A5A6" w16cex:dateUtc="2020-10-30T12:45:00Z"/>
  <w16cex:commentExtensible w16cex:durableId="2346A42A" w16cex:dateUtc="2020-10-30T12:3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777E2F" w14:textId="77777777" w:rsidR="005D29AF" w:rsidRDefault="005D29AF" w:rsidP="00B20048">
      <w:pPr>
        <w:spacing w:after="0" w:line="240" w:lineRule="auto"/>
      </w:pPr>
      <w:r>
        <w:separator/>
      </w:r>
    </w:p>
  </w:endnote>
  <w:endnote w:type="continuationSeparator" w:id="0">
    <w:p w14:paraId="073F7106" w14:textId="77777777" w:rsidR="005D29AF" w:rsidRDefault="005D29AF" w:rsidP="00B200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regular">
    <w:altName w:val="Times New Roman"/>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altName w:val="Calibr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ella Donna">
    <w:altName w:val="Calibri"/>
    <w:panose1 w:val="020B0604020202020204"/>
    <w:charset w:val="00"/>
    <w:family w:val="script"/>
    <w:pitch w:val="variable"/>
    <w:sig w:usb0="00000003" w:usb1="5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tl/>
      </w:rPr>
      <w:id w:val="-90160323"/>
      <w:docPartObj>
        <w:docPartGallery w:val="Page Numbers (Bottom of Page)"/>
        <w:docPartUnique/>
      </w:docPartObj>
    </w:sdtPr>
    <w:sdtEndPr/>
    <w:sdtContent>
      <w:p w14:paraId="3CB41230" w14:textId="7E074C77" w:rsidR="000A3674" w:rsidRDefault="000A3674" w:rsidP="00C554E5">
        <w:pPr>
          <w:pStyle w:val="Footer"/>
          <w:bidi/>
          <w:jc w:val="center"/>
          <w:rPr>
            <w:noProof/>
          </w:rPr>
        </w:pPr>
        <w:r>
          <w:rPr>
            <w:noProof/>
          </w:rPr>
          <mc:AlternateContent>
            <mc:Choice Requires="wps">
              <w:drawing>
                <wp:anchor distT="0" distB="0" distL="114300" distR="114300" simplePos="0" relativeHeight="251662336" behindDoc="0" locked="0" layoutInCell="1" allowOverlap="1" wp14:anchorId="2429D58F" wp14:editId="047E581F">
                  <wp:simplePos x="0" y="0"/>
                  <wp:positionH relativeFrom="column">
                    <wp:posOffset>-579755</wp:posOffset>
                  </wp:positionH>
                  <wp:positionV relativeFrom="paragraph">
                    <wp:posOffset>260985</wp:posOffset>
                  </wp:positionV>
                  <wp:extent cx="2128520" cy="260985"/>
                  <wp:effectExtent l="1270" t="3810" r="3810" b="1905"/>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8520"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FB10D" w14:textId="77777777" w:rsidR="000A3674" w:rsidRPr="005A79F4" w:rsidRDefault="000A3674" w:rsidP="00C554E5">
                              <w:pPr>
                                <w:spacing w:after="0" w:line="240" w:lineRule="auto"/>
                                <w:jc w:val="center"/>
                                <w:rPr>
                                  <w:rFonts w:ascii="Arial" w:eastAsia="Times New Roman" w:hAnsi="Arial" w:cs="Arial"/>
                                  <w:color w:val="7B7B7B" w:themeColor="accent3" w:themeShade="BF"/>
                                  <w:sz w:val="18"/>
                                  <w:szCs w:val="18"/>
                                  <w:lang w:val="en-CA" w:eastAsia="en-CA"/>
                                </w:rPr>
                              </w:pPr>
                              <w:r w:rsidRPr="005A79F4">
                                <w:rPr>
                                  <w:rFonts w:ascii="Arial" w:eastAsia="Times New Roman" w:hAnsi="Arial" w:cs="Arial"/>
                                  <w:b/>
                                  <w:color w:val="7B7B7B" w:themeColor="accent3" w:themeShade="BF"/>
                                  <w:sz w:val="18"/>
                                  <w:szCs w:val="18"/>
                                  <w:lang w:val="en-CA" w:eastAsia="en-CA"/>
                                </w:rPr>
                                <w:t>Eedama Advisors Limited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29D58F" id="_x0000_t202" coordsize="21600,21600" o:spt="202" path="m,l,21600r21600,l21600,xe">
                  <v:stroke joinstyle="miter"/>
                  <v:path gradientshapeok="t" o:connecttype="rect"/>
                </v:shapetype>
                <v:shape id="Text Box 3" o:spid="_x0000_s1026" type="#_x0000_t202" style="position:absolute;left:0;text-align:left;margin-left:-45.65pt;margin-top:20.55pt;width:167.6pt;height:20.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" filled="f" stroked="f">
                  <v:textbox>
                    <w:txbxContent>
                      <w:p w14:paraId="3FAFB10D" w14:textId="77777777" w:rsidR="000A3674" w:rsidRPr="005A79F4" w:rsidRDefault="000A3674" w:rsidP="00C554E5">
                        <w:pPr>
                          <w:spacing w:after="0" w:line="240" w:lineRule="auto"/>
                          <w:jc w:val="center"/>
                          <w:rPr>
                            <w:rFonts w:ascii="Arial" w:eastAsia="Times New Roman" w:hAnsi="Arial" w:cs="Arial"/>
                            <w:color w:val="7B7B7B" w:themeColor="accent3" w:themeShade="BF"/>
                            <w:sz w:val="18"/>
                            <w:szCs w:val="18"/>
                            <w:lang w:val="en-CA" w:eastAsia="en-CA"/>
                          </w:rPr>
                        </w:pPr>
                        <w:r w:rsidRPr="005A79F4">
                          <w:rPr>
                            <w:rFonts w:ascii="Arial" w:eastAsia="Times New Roman" w:hAnsi="Arial" w:cs="Arial"/>
                            <w:b/>
                            <w:color w:val="7B7B7B" w:themeColor="accent3" w:themeShade="BF"/>
                            <w:sz w:val="18"/>
                            <w:szCs w:val="18"/>
                            <w:lang w:val="en-CA" w:eastAsia="en-CA"/>
                          </w:rPr>
                          <w:t>Eedama Advisors Limited</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73F282DF" wp14:editId="34E4972E">
                  <wp:simplePos x="0" y="0"/>
                  <wp:positionH relativeFrom="column">
                    <wp:posOffset>-572770</wp:posOffset>
                  </wp:positionH>
                  <wp:positionV relativeFrom="paragraph">
                    <wp:posOffset>260985</wp:posOffset>
                  </wp:positionV>
                  <wp:extent cx="7052945" cy="0"/>
                  <wp:effectExtent l="17780" t="13335" r="15875" b="15240"/>
                  <wp:wrapNone/>
                  <wp:docPr id="5"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2945" cy="0"/>
                          </a:xfrm>
                          <a:prstGeom prst="straightConnector1">
                            <a:avLst/>
                          </a:prstGeom>
                          <a:noFill/>
                          <a:ln w="190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4B274EAD" id="_x0000_t32" coordsize="21600,21600" o:spt="32" o:oned="t" path="m,l21600,21600e" filled="f">
                  <v:path arrowok="t" fillok="f" o:connecttype="none"/>
                  <o:lock v:ext="edit" shapetype="t"/>
                </v:shapetype>
                <v:shape id="AutoShape 7" o:spid="_x0000_s1026" type="#_x0000_t32" style="position:absolute;margin-left:-45.1pt;margin-top:20.55pt;width:555.35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" strokecolor="#a5a5a5 [3206]" strokeweight="1.5pt">
                  <v:shadow color="#868686"/>
                </v:shape>
              </w:pict>
            </mc:Fallback>
          </mc:AlternateContent>
        </w:r>
        <w:r>
          <w:fldChar w:fldCharType="begin"/>
        </w:r>
        <w:r>
          <w:instrText xml:space="preserve"> PAGE   \* MERGEFORMAT </w:instrText>
        </w:r>
        <w:r>
          <w:fldChar w:fldCharType="separate"/>
        </w:r>
        <w:r>
          <w:rPr>
            <w:noProof/>
            <w:rtl/>
          </w:rPr>
          <w:t>8</w:t>
        </w:r>
        <w:r>
          <w:rPr>
            <w:noProof/>
          </w:rPr>
          <w:fldChar w:fldCharType="end"/>
        </w:r>
      </w:p>
      <w:p w14:paraId="632A93A0" w14:textId="6B5DA00C" w:rsidR="000A3674" w:rsidRDefault="000A3674" w:rsidP="00C554E5">
        <w:pPr>
          <w:pStyle w:val="Footer"/>
          <w:bidi/>
          <w:jc w:val="center"/>
        </w:pPr>
        <w:r>
          <w:rPr>
            <w:noProof/>
          </w:rPr>
          <mc:AlternateContent>
            <mc:Choice Requires="wps">
              <w:drawing>
                <wp:anchor distT="0" distB="0" distL="114300" distR="114300" simplePos="0" relativeHeight="251664384" behindDoc="0" locked="0" layoutInCell="1" allowOverlap="1" wp14:anchorId="3993A07F" wp14:editId="21AFABC6">
                  <wp:simplePos x="0" y="0"/>
                  <wp:positionH relativeFrom="column">
                    <wp:posOffset>3967480</wp:posOffset>
                  </wp:positionH>
                  <wp:positionV relativeFrom="paragraph">
                    <wp:posOffset>90805</wp:posOffset>
                  </wp:positionV>
                  <wp:extent cx="2646680" cy="258445"/>
                  <wp:effectExtent l="0" t="0" r="0" b="3175"/>
                  <wp:wrapNone/>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668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4A999" w14:textId="77777777" w:rsidR="000A3674" w:rsidRPr="005A79F4" w:rsidRDefault="000A3674" w:rsidP="00C554E5">
                              <w:pPr>
                                <w:spacing w:after="0" w:line="240" w:lineRule="auto"/>
                                <w:jc w:val="center"/>
                                <w:rPr>
                                  <w:rFonts w:ascii="Arial" w:eastAsia="Times New Roman" w:hAnsi="Arial" w:cs="Arial"/>
                                  <w:color w:val="7B7B7B" w:themeColor="accent3" w:themeShade="BF"/>
                                  <w:sz w:val="20"/>
                                  <w:szCs w:val="20"/>
                                  <w:lang w:val="en-CA" w:eastAsia="en-CA"/>
                                </w:rPr>
                              </w:pPr>
                              <w:r w:rsidRPr="005A79F4">
                                <w:rPr>
                                  <w:rFonts w:ascii="Arial" w:eastAsia="Times New Roman" w:hAnsi="Arial" w:cs="Arial"/>
                                  <w:b/>
                                  <w:bCs/>
                                  <w:color w:val="7B7B7B" w:themeColor="accent3" w:themeShade="BF"/>
                                  <w:sz w:val="18"/>
                                  <w:szCs w:val="20"/>
                                  <w:lang w:val="en-CA" w:eastAsia="en-CA"/>
                                </w:rPr>
                                <w:t>Consultancy, Education, Training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93A07F" id="Text Box 6" o:spid="_x0000_s1027" type="#_x0000_t202" style="position:absolute;left:0;text-align:left;margin-left:312.4pt;margin-top:7.15pt;width:208.4pt;height:20.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" filled="f" stroked="f">
                  <v:textbox>
                    <w:txbxContent>
                      <w:p w14:paraId="6624A999" w14:textId="77777777" w:rsidR="000A3674" w:rsidRPr="005A79F4" w:rsidRDefault="000A3674" w:rsidP="00C554E5">
                        <w:pPr>
                          <w:spacing w:after="0" w:line="240" w:lineRule="auto"/>
                          <w:jc w:val="center"/>
                          <w:rPr>
                            <w:rFonts w:ascii="Arial" w:eastAsia="Times New Roman" w:hAnsi="Arial" w:cs="Arial"/>
                            <w:color w:val="7B7B7B" w:themeColor="accent3" w:themeShade="BF"/>
                            <w:sz w:val="20"/>
                            <w:szCs w:val="20"/>
                            <w:lang w:val="en-CA" w:eastAsia="en-CA"/>
                          </w:rPr>
                        </w:pPr>
                        <w:r w:rsidRPr="005A79F4">
                          <w:rPr>
                            <w:rFonts w:ascii="Arial" w:eastAsia="Times New Roman" w:hAnsi="Arial" w:cs="Arial"/>
                            <w:b/>
                            <w:bCs/>
                            <w:color w:val="7B7B7B" w:themeColor="accent3" w:themeShade="BF"/>
                            <w:sz w:val="18"/>
                            <w:szCs w:val="20"/>
                            <w:lang w:val="en-CA" w:eastAsia="en-CA"/>
                          </w:rPr>
                          <w:t>Consultancy, Education, Training</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6F80E8CC" wp14:editId="258F6D73">
                  <wp:simplePos x="0" y="0"/>
                  <wp:positionH relativeFrom="column">
                    <wp:posOffset>1924685</wp:posOffset>
                  </wp:positionH>
                  <wp:positionV relativeFrom="paragraph">
                    <wp:posOffset>84455</wp:posOffset>
                  </wp:positionV>
                  <wp:extent cx="2201545" cy="260985"/>
                  <wp:effectExtent l="635" t="0" r="0" b="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1545"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ED481" w14:textId="77777777" w:rsidR="000A3674" w:rsidRPr="00C554E5" w:rsidRDefault="000A3674" w:rsidP="00C554E5">
                              <w:pPr>
                                <w:spacing w:after="0" w:line="240" w:lineRule="auto"/>
                                <w:jc w:val="center"/>
                                <w:rPr>
                                  <w:rFonts w:ascii="Arial" w:eastAsia="Times New Roman" w:hAnsi="Arial" w:cs="Arial"/>
                                  <w:color w:val="7B7B7B" w:themeColor="accent3" w:themeShade="BF"/>
                                  <w:lang w:val="en-CA" w:eastAsia="en-CA"/>
                                </w:rPr>
                              </w:pPr>
                              <w:r w:rsidRPr="00CB7208">
                                <w:rPr>
                                  <w:rFonts w:ascii="Bella Donna" w:eastAsia="Times New Roman" w:hAnsi="Bella Donna" w:cs="Arial"/>
                                  <w:color w:val="7B7B7B" w:themeColor="accent3" w:themeShade="BF"/>
                                  <w:sz w:val="18"/>
                                  <w:szCs w:val="8"/>
                                  <w:lang w:val="en-GB" w:eastAsia="en-CA"/>
                                </w:rPr>
                                <w:t xml:space="preserve">Your Guide to Sustainability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80E8CC" id="Text Box 4" o:spid="_x0000_s1028" type="#_x0000_t202" style="position:absolute;left:0;text-align:left;margin-left:151.55pt;margin-top:6.65pt;width:173.35pt;height:20.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" filled="f" stroked="f">
                  <v:textbox>
                    <w:txbxContent>
                      <w:p w14:paraId="21EED481" w14:textId="77777777" w:rsidR="000A3674" w:rsidRPr="00C554E5" w:rsidRDefault="000A3674" w:rsidP="00C554E5">
                        <w:pPr>
                          <w:spacing w:after="0" w:line="240" w:lineRule="auto"/>
                          <w:jc w:val="center"/>
                          <w:rPr>
                            <w:rFonts w:ascii="Arial" w:eastAsia="Times New Roman" w:hAnsi="Arial" w:cs="Arial"/>
                            <w:color w:val="7B7B7B" w:themeColor="accent3" w:themeShade="BF"/>
                            <w:lang w:val="en-CA" w:eastAsia="en-CA"/>
                          </w:rPr>
                        </w:pPr>
                        <w:r w:rsidRPr="00CB7208">
                          <w:rPr>
                            <w:rFonts w:ascii="Bella Donna" w:eastAsia="Times New Roman" w:hAnsi="Bella Donna" w:cs="Arial"/>
                            <w:color w:val="7B7B7B" w:themeColor="accent3" w:themeShade="BF"/>
                            <w:sz w:val="18"/>
                            <w:szCs w:val="8"/>
                            <w:lang w:val="en-GB" w:eastAsia="en-CA"/>
                          </w:rPr>
                          <w:t xml:space="preserve">Your Guide to Sustainability </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3F6FD0F2" wp14:editId="3158476D">
                  <wp:simplePos x="0" y="0"/>
                  <wp:positionH relativeFrom="column">
                    <wp:posOffset>-916305</wp:posOffset>
                  </wp:positionH>
                  <wp:positionV relativeFrom="paragraph">
                    <wp:posOffset>299085</wp:posOffset>
                  </wp:positionV>
                  <wp:extent cx="7526655" cy="288925"/>
                  <wp:effectExtent l="0" t="3810" r="0" b="254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665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DD6E3" w14:textId="77777777" w:rsidR="000A3674" w:rsidRPr="00CB7208" w:rsidRDefault="000A3674" w:rsidP="00C554E5">
                              <w:pPr>
                                <w:spacing w:after="0" w:line="240" w:lineRule="auto"/>
                                <w:jc w:val="center"/>
                                <w:rPr>
                                  <w:rFonts w:ascii="Arial" w:eastAsia="Times New Roman" w:hAnsi="Arial" w:cs="Arial"/>
                                  <w:color w:val="7B7B7B" w:themeColor="accent3" w:themeShade="BF"/>
                                  <w:sz w:val="18"/>
                                  <w:szCs w:val="20"/>
                                  <w:lang w:val="en-CA" w:eastAsia="en-CA"/>
                                </w:rPr>
                              </w:pPr>
                              <w:r w:rsidRPr="00CB7208">
                                <w:rPr>
                                  <w:rFonts w:ascii="Arial" w:eastAsia="Times New Roman" w:hAnsi="Arial" w:cs="Arial"/>
                                  <w:color w:val="7B7B7B" w:themeColor="accent3" w:themeShade="BF"/>
                                  <w:sz w:val="18"/>
                                  <w:szCs w:val="20"/>
                                  <w:lang w:val="en-CA" w:eastAsia="en-CA"/>
                                </w:rPr>
                                <w:t>Masdar City, Abu Dhabi, UAE</w:t>
                              </w:r>
                              <w:r>
                                <w:rPr>
                                  <w:rFonts w:ascii="Arial" w:eastAsia="Times New Roman" w:hAnsi="Arial" w:cs="Arial"/>
                                  <w:color w:val="7B7B7B" w:themeColor="accent3" w:themeShade="BF"/>
                                  <w:sz w:val="18"/>
                                  <w:szCs w:val="20"/>
                                  <w:lang w:val="en-CA" w:eastAsia="en-CA"/>
                                </w:rPr>
                                <w:tab/>
                              </w:r>
                              <w:r>
                                <w:rPr>
                                  <w:rFonts w:ascii="Arial" w:eastAsia="Times New Roman" w:hAnsi="Arial" w:cs="Arial"/>
                                  <w:color w:val="7B7B7B" w:themeColor="accent3" w:themeShade="BF"/>
                                  <w:sz w:val="18"/>
                                  <w:szCs w:val="20"/>
                                  <w:lang w:val="en-CA" w:eastAsia="en-CA"/>
                                </w:rPr>
                                <w:tab/>
                              </w:r>
                              <w:r w:rsidRPr="00CB7208">
                                <w:rPr>
                                  <w:rFonts w:ascii="Arial" w:eastAsia="Times New Roman" w:hAnsi="Arial" w:cs="Arial"/>
                                  <w:color w:val="7B7B7B" w:themeColor="accent3" w:themeShade="BF"/>
                                  <w:sz w:val="18"/>
                                  <w:szCs w:val="20"/>
                                  <w:lang w:val="en-CA" w:eastAsia="en-CA"/>
                                </w:rPr>
                                <w:t>E-mail: contact@eedama.org</w:t>
                              </w:r>
                              <w:r>
                                <w:rPr>
                                  <w:rFonts w:ascii="Arial" w:eastAsia="Times New Roman" w:hAnsi="Arial" w:cs="Arial"/>
                                  <w:color w:val="7B7B7B" w:themeColor="accent3" w:themeShade="BF"/>
                                  <w:sz w:val="18"/>
                                  <w:szCs w:val="20"/>
                                  <w:lang w:val="en-CA" w:eastAsia="en-CA"/>
                                </w:rPr>
                                <w:tab/>
                              </w:r>
                              <w:r>
                                <w:rPr>
                                  <w:rFonts w:ascii="Arial" w:eastAsia="Times New Roman" w:hAnsi="Arial" w:cs="Arial"/>
                                  <w:color w:val="7B7B7B" w:themeColor="accent3" w:themeShade="BF"/>
                                  <w:sz w:val="18"/>
                                  <w:szCs w:val="20"/>
                                  <w:lang w:val="en-CA" w:eastAsia="en-CA"/>
                                </w:rPr>
                                <w:tab/>
                                <w:t xml:space="preserve">Website: </w:t>
                              </w:r>
                              <w:r w:rsidRPr="00CB7208">
                                <w:rPr>
                                  <w:rFonts w:ascii="Arial" w:eastAsia="Times New Roman" w:hAnsi="Arial" w:cs="Arial"/>
                                  <w:color w:val="7B7B7B" w:themeColor="accent3" w:themeShade="BF"/>
                                  <w:sz w:val="18"/>
                                  <w:szCs w:val="20"/>
                                  <w:lang w:val="en-CA" w:eastAsia="en-CA"/>
                                </w:rPr>
                                <w:t>www.eedama.org</w:t>
                              </w:r>
                            </w:p>
                            <w:p w14:paraId="7A29B5DA" w14:textId="77777777" w:rsidR="000A3674" w:rsidRPr="00CB7208" w:rsidRDefault="000A3674" w:rsidP="00CB7208">
                              <w:pPr>
                                <w:jc w:val="right"/>
                                <w:rPr>
                                  <w:lang w:val="en-C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FD0F2" id="Text Box 2" o:spid="_x0000_s1029" type="#_x0000_t202" style="position:absolute;left:0;text-align:left;margin-left:-72.15pt;margin-top:23.55pt;width:592.65pt;height:2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" filled="f" stroked="f">
                  <v:textbox>
                    <w:txbxContent>
                      <w:p w14:paraId="59FDD6E3" w14:textId="77777777" w:rsidR="000A3674" w:rsidRPr="00CB7208" w:rsidRDefault="000A3674" w:rsidP="00C554E5">
                        <w:pPr>
                          <w:spacing w:after="0" w:line="240" w:lineRule="auto"/>
                          <w:jc w:val="center"/>
                          <w:rPr>
                            <w:rFonts w:ascii="Arial" w:eastAsia="Times New Roman" w:hAnsi="Arial" w:cs="Arial"/>
                            <w:color w:val="7B7B7B" w:themeColor="accent3" w:themeShade="BF"/>
                            <w:sz w:val="18"/>
                            <w:szCs w:val="20"/>
                            <w:lang w:val="en-CA" w:eastAsia="en-CA"/>
                          </w:rPr>
                        </w:pPr>
                        <w:r w:rsidRPr="00CB7208">
                          <w:rPr>
                            <w:rFonts w:ascii="Arial" w:eastAsia="Times New Roman" w:hAnsi="Arial" w:cs="Arial"/>
                            <w:color w:val="7B7B7B" w:themeColor="accent3" w:themeShade="BF"/>
                            <w:sz w:val="18"/>
                            <w:szCs w:val="20"/>
                            <w:lang w:val="en-CA" w:eastAsia="en-CA"/>
                          </w:rPr>
                          <w:t>Masdar City, Abu Dhabi, UAE</w:t>
                        </w:r>
                        <w:r>
                          <w:rPr>
                            <w:rFonts w:ascii="Arial" w:eastAsia="Times New Roman" w:hAnsi="Arial" w:cs="Arial"/>
                            <w:color w:val="7B7B7B" w:themeColor="accent3" w:themeShade="BF"/>
                            <w:sz w:val="18"/>
                            <w:szCs w:val="20"/>
                            <w:lang w:val="en-CA" w:eastAsia="en-CA"/>
                          </w:rPr>
                          <w:tab/>
                        </w:r>
                        <w:r>
                          <w:rPr>
                            <w:rFonts w:ascii="Arial" w:eastAsia="Times New Roman" w:hAnsi="Arial" w:cs="Arial"/>
                            <w:color w:val="7B7B7B" w:themeColor="accent3" w:themeShade="BF"/>
                            <w:sz w:val="18"/>
                            <w:szCs w:val="20"/>
                            <w:lang w:val="en-CA" w:eastAsia="en-CA"/>
                          </w:rPr>
                          <w:tab/>
                        </w:r>
                        <w:r w:rsidRPr="00CB7208">
                          <w:rPr>
                            <w:rFonts w:ascii="Arial" w:eastAsia="Times New Roman" w:hAnsi="Arial" w:cs="Arial"/>
                            <w:color w:val="7B7B7B" w:themeColor="accent3" w:themeShade="BF"/>
                            <w:sz w:val="18"/>
                            <w:szCs w:val="20"/>
                            <w:lang w:val="en-CA" w:eastAsia="en-CA"/>
                          </w:rPr>
                          <w:t>E-mail: contact@eedama.org</w:t>
                        </w:r>
                        <w:r>
                          <w:rPr>
                            <w:rFonts w:ascii="Arial" w:eastAsia="Times New Roman" w:hAnsi="Arial" w:cs="Arial"/>
                            <w:color w:val="7B7B7B" w:themeColor="accent3" w:themeShade="BF"/>
                            <w:sz w:val="18"/>
                            <w:szCs w:val="20"/>
                            <w:lang w:val="en-CA" w:eastAsia="en-CA"/>
                          </w:rPr>
                          <w:tab/>
                        </w:r>
                        <w:r>
                          <w:rPr>
                            <w:rFonts w:ascii="Arial" w:eastAsia="Times New Roman" w:hAnsi="Arial" w:cs="Arial"/>
                            <w:color w:val="7B7B7B" w:themeColor="accent3" w:themeShade="BF"/>
                            <w:sz w:val="18"/>
                            <w:szCs w:val="20"/>
                            <w:lang w:val="en-CA" w:eastAsia="en-CA"/>
                          </w:rPr>
                          <w:tab/>
                          <w:t xml:space="preserve">Website: </w:t>
                        </w:r>
                        <w:r w:rsidRPr="00CB7208">
                          <w:rPr>
                            <w:rFonts w:ascii="Arial" w:eastAsia="Times New Roman" w:hAnsi="Arial" w:cs="Arial"/>
                            <w:color w:val="7B7B7B" w:themeColor="accent3" w:themeShade="BF"/>
                            <w:sz w:val="18"/>
                            <w:szCs w:val="20"/>
                            <w:lang w:val="en-CA" w:eastAsia="en-CA"/>
                          </w:rPr>
                          <w:t>www.eedama.org</w:t>
                        </w:r>
                      </w:p>
                      <w:p w14:paraId="7A29B5DA" w14:textId="77777777" w:rsidR="000A3674" w:rsidRPr="00CB7208" w:rsidRDefault="000A3674" w:rsidP="00CB7208">
                        <w:pPr>
                          <w:jc w:val="right"/>
                          <w:rPr>
                            <w:lang w:val="en-CA"/>
                          </w:rPr>
                        </w:pPr>
                      </w:p>
                    </w:txbxContent>
                  </v:textbox>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EEC58F" w14:textId="77777777" w:rsidR="005D29AF" w:rsidRDefault="005D29AF" w:rsidP="00B20048">
      <w:pPr>
        <w:spacing w:after="0" w:line="240" w:lineRule="auto"/>
      </w:pPr>
      <w:r>
        <w:separator/>
      </w:r>
    </w:p>
  </w:footnote>
  <w:footnote w:type="continuationSeparator" w:id="0">
    <w:p w14:paraId="7D716AC9" w14:textId="77777777" w:rsidR="005D29AF" w:rsidRDefault="005D29AF" w:rsidP="00B2004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72599E" w14:textId="4929878D" w:rsidR="000A3674" w:rsidRDefault="009E56E8" w:rsidP="00C65655">
    <w:pPr>
      <w:pStyle w:val="Header"/>
      <w:rPr>
        <w:noProof/>
      </w:rPr>
    </w:pPr>
    <w:r w:rsidRPr="00C65655">
      <w:rPr>
        <w:noProof/>
      </w:rPr>
      <w:drawing>
        <wp:anchor distT="0" distB="0" distL="114300" distR="114300" simplePos="0" relativeHeight="251668480" behindDoc="0" locked="0" layoutInCell="1" allowOverlap="1" wp14:anchorId="12FBE8FF" wp14:editId="2E8836D1">
          <wp:simplePos x="0" y="0"/>
          <wp:positionH relativeFrom="column">
            <wp:posOffset>3025140</wp:posOffset>
          </wp:positionH>
          <wp:positionV relativeFrom="paragraph">
            <wp:posOffset>-330835</wp:posOffset>
          </wp:positionV>
          <wp:extent cx="944880" cy="645160"/>
          <wp:effectExtent l="0" t="0" r="0" b="2540"/>
          <wp:wrapNone/>
          <wp:docPr id="9" name="Picture 8">
            <a:extLst xmlns:a="http://schemas.openxmlformats.org/drawingml/2006/main">
              <a:ext uri="{FF2B5EF4-FFF2-40B4-BE49-F238E27FC236}">
                <a16:creationId xmlns:a16="http://schemas.microsoft.com/office/drawing/2014/main" id="{8FE8413E-A740-8441-BE39-55A7074188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FE8413E-A740-8441-BE39-55A7074188F0}"/>
                      </a:ext>
                    </a:extLst>
                  </pic:cNvPr>
                  <pic:cNvPicPr>
                    <a:picLocks noChangeAspect="1"/>
                  </pic:cNvPicPr>
                </pic:nvPicPr>
                <pic:blipFill rotWithShape="1">
                  <a:blip r:embed="rId1"/>
                  <a:srcRect l="51207"/>
                  <a:stretch/>
                </pic:blipFill>
                <pic:spPr bwMode="auto">
                  <a:xfrm>
                    <a:off x="0" y="0"/>
                    <a:ext cx="944880" cy="645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C65655">
      <w:rPr>
        <w:noProof/>
      </w:rPr>
      <w:drawing>
        <wp:anchor distT="152400" distB="152400" distL="152400" distR="152400" simplePos="0" relativeHeight="251657216" behindDoc="1" locked="0" layoutInCell="1" allowOverlap="1" wp14:anchorId="1F97B99A" wp14:editId="64815248">
          <wp:simplePos x="0" y="0"/>
          <wp:positionH relativeFrom="margin">
            <wp:posOffset>-851388</wp:posOffset>
          </wp:positionH>
          <wp:positionV relativeFrom="topMargin">
            <wp:posOffset>41275</wp:posOffset>
          </wp:positionV>
          <wp:extent cx="1704975" cy="737729"/>
          <wp:effectExtent l="0" t="0" r="0" b="0"/>
          <wp:wrapNone/>
          <wp:docPr id="4" name="officeArt object" descr="Picture 1"/>
          <wp:cNvGraphicFramePr/>
          <a:graphic xmlns:a="http://schemas.openxmlformats.org/drawingml/2006/main">
            <a:graphicData uri="http://schemas.openxmlformats.org/drawingml/2006/picture">
              <pic:pic xmlns:pic="http://schemas.openxmlformats.org/drawingml/2006/picture">
                <pic:nvPicPr>
                  <pic:cNvPr id="1073741825" name="Picture 1" descr="Picture 1"/>
                  <pic:cNvPicPr>
                    <a:picLocks noChangeAspect="1"/>
                  </pic:cNvPicPr>
                </pic:nvPicPr>
                <pic:blipFill>
                  <a:blip r:embed="rId2"/>
                  <a:stretch>
                    <a:fillRect/>
                  </a:stretch>
                </pic:blipFill>
                <pic:spPr>
                  <a:xfrm>
                    <a:off x="0" y="0"/>
                    <a:ext cx="1704975" cy="737729"/>
                  </a:xfrm>
                  <a:prstGeom prst="rect">
                    <a:avLst/>
                  </a:prstGeom>
                  <a:ln w="12700" cap="flat">
                    <a:noFill/>
                    <a:miter lim="400000"/>
                  </a:ln>
                  <a:effectLst/>
                </pic:spPr>
              </pic:pic>
            </a:graphicData>
          </a:graphic>
        </wp:anchor>
      </w:drawing>
    </w:r>
    <w:r w:rsidR="00C65655" w:rsidRPr="00C65655">
      <w:rPr>
        <w:noProof/>
      </w:rPr>
      <w:drawing>
        <wp:anchor distT="0" distB="0" distL="114300" distR="114300" simplePos="0" relativeHeight="251667456" behindDoc="0" locked="0" layoutInCell="1" allowOverlap="1" wp14:anchorId="431EE8CE" wp14:editId="5CF67B44">
          <wp:simplePos x="0" y="0"/>
          <wp:positionH relativeFrom="column">
            <wp:posOffset>4796790</wp:posOffset>
          </wp:positionH>
          <wp:positionV relativeFrom="paragraph">
            <wp:posOffset>-327660</wp:posOffset>
          </wp:positionV>
          <wp:extent cx="1938020" cy="645160"/>
          <wp:effectExtent l="0" t="0" r="5080" b="2540"/>
          <wp:wrapNone/>
          <wp:docPr id="7" name="Picture 6">
            <a:extLst xmlns:a="http://schemas.openxmlformats.org/drawingml/2006/main">
              <a:ext uri="{FF2B5EF4-FFF2-40B4-BE49-F238E27FC236}">
                <a16:creationId xmlns:a16="http://schemas.microsoft.com/office/drawing/2014/main" id="{341AB468-9DDB-0A49-A9FA-7DC1385EF7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1AB468-9DDB-0A49-A9FA-7DC1385EF7AC}"/>
                      </a:ext>
                    </a:extLst>
                  </pic:cNvPr>
                  <pic:cNvPicPr>
                    <a:picLocks noChangeAspect="1"/>
                  </pic:cNvPicPr>
                </pic:nvPicPr>
                <pic:blipFill>
                  <a:blip r:embed="rId3"/>
                  <a:stretch>
                    <a:fillRect/>
                  </a:stretch>
                </pic:blipFill>
                <pic:spPr>
                  <a:xfrm>
                    <a:off x="0" y="0"/>
                    <a:ext cx="1938020" cy="645160"/>
                  </a:xfrm>
                  <a:prstGeom prst="rect">
                    <a:avLst/>
                  </a:prstGeom>
                </pic:spPr>
              </pic:pic>
            </a:graphicData>
          </a:graphic>
        </wp:anchor>
      </w:drawing>
    </w:r>
  </w:p>
  <w:p w14:paraId="00E4B594" w14:textId="48E5DE85" w:rsidR="000A3674" w:rsidRDefault="000A3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26DF7"/>
    <w:multiLevelType w:val="hybridMultilevel"/>
    <w:tmpl w:val="B2CA76A6"/>
    <w:lvl w:ilvl="0" w:tplc="C1E87C80">
      <w:start w:val="1"/>
      <w:numFmt w:val="bullet"/>
      <w:lvlText w:val=""/>
      <w:lvlJc w:val="left"/>
      <w:pPr>
        <w:ind w:left="360" w:hanging="360"/>
      </w:pPr>
      <w:rPr>
        <w:rFonts w:ascii="Symbol" w:hAnsi="Symbol" w:hint="default"/>
        <w:sz w:val="16"/>
        <w:szCs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2F233BD"/>
    <w:multiLevelType w:val="hybridMultilevel"/>
    <w:tmpl w:val="5CA24BD2"/>
    <w:lvl w:ilvl="0" w:tplc="0409000F">
      <w:start w:val="1"/>
      <w:numFmt w:val="decimal"/>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 w15:restartNumberingAfterBreak="0">
    <w:nsid w:val="034768A7"/>
    <w:multiLevelType w:val="hybridMultilevel"/>
    <w:tmpl w:val="9294D4DC"/>
    <w:lvl w:ilvl="0" w:tplc="B54EFCD6">
      <w:start w:val="1"/>
      <w:numFmt w:val="decimal"/>
      <w:lvlText w:val="%1-"/>
      <w:lvlJc w:val="left"/>
      <w:pPr>
        <w:ind w:left="360" w:hanging="360"/>
      </w:pPr>
      <w:rPr>
        <w:rFonts w:ascii="nregular" w:eastAsiaTheme="minorEastAsia" w:hAnsi="nregular" w:cstheme="minorBid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55C3CE5"/>
    <w:multiLevelType w:val="hybridMultilevel"/>
    <w:tmpl w:val="E53820D6"/>
    <w:lvl w:ilvl="0" w:tplc="A6023E6A">
      <w:start w:val="3"/>
      <w:numFmt w:val="bullet"/>
      <w:lvlText w:val="·"/>
      <w:lvlJc w:val="left"/>
      <w:pPr>
        <w:ind w:left="795" w:hanging="615"/>
      </w:pPr>
      <w:rPr>
        <w:rFonts w:ascii="Arial" w:eastAsia="Times New Roman" w:hAnsi="Arial" w:cs="Aria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4" w15:restartNumberingAfterBreak="0">
    <w:nsid w:val="06830E0D"/>
    <w:multiLevelType w:val="hybridMultilevel"/>
    <w:tmpl w:val="03BA6A60"/>
    <w:lvl w:ilvl="0" w:tplc="4C0AA5FA">
      <w:start w:val="1"/>
      <w:numFmt w:val="decimal"/>
      <w:lvlText w:val="%1-"/>
      <w:lvlJc w:val="left"/>
      <w:pPr>
        <w:ind w:left="360" w:hanging="360"/>
      </w:pPr>
      <w:rPr>
        <w:rFonts w:hint="default"/>
        <w:b w:val="0"/>
        <w:bCs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55CBD"/>
    <w:multiLevelType w:val="multilevel"/>
    <w:tmpl w:val="2AFEB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15776A"/>
    <w:multiLevelType w:val="hybridMultilevel"/>
    <w:tmpl w:val="EA4275FC"/>
    <w:lvl w:ilvl="0" w:tplc="04090001">
      <w:start w:val="1"/>
      <w:numFmt w:val="bullet"/>
      <w:lvlText w:val=""/>
      <w:lvlJc w:val="left"/>
      <w:pPr>
        <w:ind w:left="791" w:hanging="360"/>
      </w:pPr>
      <w:rPr>
        <w:rFonts w:ascii="Symbol" w:hAnsi="Symbol" w:hint="default"/>
      </w:rPr>
    </w:lvl>
    <w:lvl w:ilvl="1" w:tplc="04090003" w:tentative="1">
      <w:start w:val="1"/>
      <w:numFmt w:val="bullet"/>
      <w:lvlText w:val="o"/>
      <w:lvlJc w:val="left"/>
      <w:pPr>
        <w:ind w:left="1511" w:hanging="360"/>
      </w:pPr>
      <w:rPr>
        <w:rFonts w:ascii="Courier New" w:hAnsi="Courier New" w:cs="Courier New" w:hint="default"/>
      </w:rPr>
    </w:lvl>
    <w:lvl w:ilvl="2" w:tplc="04090005" w:tentative="1">
      <w:start w:val="1"/>
      <w:numFmt w:val="bullet"/>
      <w:lvlText w:val=""/>
      <w:lvlJc w:val="left"/>
      <w:pPr>
        <w:ind w:left="2231" w:hanging="360"/>
      </w:pPr>
      <w:rPr>
        <w:rFonts w:ascii="Wingdings" w:hAnsi="Wingdings" w:hint="default"/>
      </w:rPr>
    </w:lvl>
    <w:lvl w:ilvl="3" w:tplc="04090001" w:tentative="1">
      <w:start w:val="1"/>
      <w:numFmt w:val="bullet"/>
      <w:lvlText w:val=""/>
      <w:lvlJc w:val="left"/>
      <w:pPr>
        <w:ind w:left="2951" w:hanging="360"/>
      </w:pPr>
      <w:rPr>
        <w:rFonts w:ascii="Symbol" w:hAnsi="Symbol" w:hint="default"/>
      </w:rPr>
    </w:lvl>
    <w:lvl w:ilvl="4" w:tplc="04090003" w:tentative="1">
      <w:start w:val="1"/>
      <w:numFmt w:val="bullet"/>
      <w:lvlText w:val="o"/>
      <w:lvlJc w:val="left"/>
      <w:pPr>
        <w:ind w:left="3671" w:hanging="360"/>
      </w:pPr>
      <w:rPr>
        <w:rFonts w:ascii="Courier New" w:hAnsi="Courier New" w:cs="Courier New" w:hint="default"/>
      </w:rPr>
    </w:lvl>
    <w:lvl w:ilvl="5" w:tplc="04090005" w:tentative="1">
      <w:start w:val="1"/>
      <w:numFmt w:val="bullet"/>
      <w:lvlText w:val=""/>
      <w:lvlJc w:val="left"/>
      <w:pPr>
        <w:ind w:left="4391" w:hanging="360"/>
      </w:pPr>
      <w:rPr>
        <w:rFonts w:ascii="Wingdings" w:hAnsi="Wingdings" w:hint="default"/>
      </w:rPr>
    </w:lvl>
    <w:lvl w:ilvl="6" w:tplc="04090001" w:tentative="1">
      <w:start w:val="1"/>
      <w:numFmt w:val="bullet"/>
      <w:lvlText w:val=""/>
      <w:lvlJc w:val="left"/>
      <w:pPr>
        <w:ind w:left="5111" w:hanging="360"/>
      </w:pPr>
      <w:rPr>
        <w:rFonts w:ascii="Symbol" w:hAnsi="Symbol" w:hint="default"/>
      </w:rPr>
    </w:lvl>
    <w:lvl w:ilvl="7" w:tplc="04090003" w:tentative="1">
      <w:start w:val="1"/>
      <w:numFmt w:val="bullet"/>
      <w:lvlText w:val="o"/>
      <w:lvlJc w:val="left"/>
      <w:pPr>
        <w:ind w:left="5831" w:hanging="360"/>
      </w:pPr>
      <w:rPr>
        <w:rFonts w:ascii="Courier New" w:hAnsi="Courier New" w:cs="Courier New" w:hint="default"/>
      </w:rPr>
    </w:lvl>
    <w:lvl w:ilvl="8" w:tplc="04090005" w:tentative="1">
      <w:start w:val="1"/>
      <w:numFmt w:val="bullet"/>
      <w:lvlText w:val=""/>
      <w:lvlJc w:val="left"/>
      <w:pPr>
        <w:ind w:left="6551" w:hanging="360"/>
      </w:pPr>
      <w:rPr>
        <w:rFonts w:ascii="Wingdings" w:hAnsi="Wingdings" w:hint="default"/>
      </w:rPr>
    </w:lvl>
  </w:abstractNum>
  <w:abstractNum w:abstractNumId="7" w15:restartNumberingAfterBreak="0">
    <w:nsid w:val="10AA0F69"/>
    <w:multiLevelType w:val="hybridMultilevel"/>
    <w:tmpl w:val="DBDE6D7A"/>
    <w:lvl w:ilvl="0" w:tplc="C44A00EA">
      <w:start w:val="4"/>
      <w:numFmt w:val="bullet"/>
      <w:lvlText w:val="-"/>
      <w:lvlJc w:val="left"/>
      <w:pPr>
        <w:ind w:left="2730" w:hanging="360"/>
      </w:pPr>
      <w:rPr>
        <w:rFonts w:ascii="Times New Roman" w:eastAsiaTheme="majorEastAsia"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14B46ED3"/>
    <w:multiLevelType w:val="hybridMultilevel"/>
    <w:tmpl w:val="DC7AB4EC"/>
    <w:lvl w:ilvl="0" w:tplc="C1E87C80">
      <w:start w:val="1"/>
      <w:numFmt w:val="bullet"/>
      <w:lvlText w:val=""/>
      <w:lvlJc w:val="left"/>
      <w:pPr>
        <w:ind w:left="795" w:hanging="615"/>
      </w:pPr>
      <w:rPr>
        <w:rFonts w:ascii="Symbol" w:hAnsi="Symbol" w:hint="default"/>
        <w:sz w:val="16"/>
        <w:szCs w:val="16"/>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9" w15:restartNumberingAfterBreak="0">
    <w:nsid w:val="15A50F2E"/>
    <w:multiLevelType w:val="hybridMultilevel"/>
    <w:tmpl w:val="F31C3C62"/>
    <w:lvl w:ilvl="0" w:tplc="64B8591C">
      <w:start w:val="1"/>
      <w:numFmt w:val="decimal"/>
      <w:lvlText w:val="%1."/>
      <w:lvlJc w:val="left"/>
      <w:pPr>
        <w:ind w:left="450" w:hanging="360"/>
      </w:pPr>
      <w:rPr>
        <w:rFonts w:hint="default"/>
        <w:b w:val="0"/>
        <w:bCs/>
        <w:color w:val="0000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CA3944"/>
    <w:multiLevelType w:val="hybridMultilevel"/>
    <w:tmpl w:val="CECCE9FC"/>
    <w:lvl w:ilvl="0" w:tplc="F5E845E6">
      <w:start w:val="1"/>
      <w:numFmt w:val="decimal"/>
      <w:lvlText w:val="%1."/>
      <w:lvlJc w:val="left"/>
      <w:pPr>
        <w:ind w:left="450" w:hanging="360"/>
      </w:pPr>
      <w:rPr>
        <w:rFonts w:hint="default"/>
        <w:b/>
        <w:color w:val="000000"/>
        <w:sz w:val="20"/>
        <w:szCs w:val="2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1" w15:restartNumberingAfterBreak="0">
    <w:nsid w:val="1C2E4C4F"/>
    <w:multiLevelType w:val="hybridMultilevel"/>
    <w:tmpl w:val="C862F55E"/>
    <w:lvl w:ilvl="0" w:tplc="63A069D0">
      <w:start w:val="1"/>
      <w:numFmt w:val="decimal"/>
      <w:lvlText w:val="%1-"/>
      <w:lvlJc w:val="left"/>
      <w:pPr>
        <w:ind w:left="720" w:hanging="360"/>
      </w:pPr>
      <w:rPr>
        <w:rFonts w:ascii="Verdana" w:eastAsia="Times New Roman" w:hAnsi="Verdana" w:cs="Times New Roman" w:hint="default"/>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80751B"/>
    <w:multiLevelType w:val="hybridMultilevel"/>
    <w:tmpl w:val="6E1A59D4"/>
    <w:lvl w:ilvl="0" w:tplc="6F826780">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2C7769D"/>
    <w:multiLevelType w:val="hybridMultilevel"/>
    <w:tmpl w:val="5EEAA08C"/>
    <w:lvl w:ilvl="0" w:tplc="740A0576">
      <w:start w:val="1"/>
      <w:numFmt w:val="decimal"/>
      <w:lvlText w:val="%1-"/>
      <w:lvlJc w:val="left"/>
      <w:pPr>
        <w:ind w:left="72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723D14"/>
    <w:multiLevelType w:val="hybridMultilevel"/>
    <w:tmpl w:val="C1F800EC"/>
    <w:lvl w:ilvl="0" w:tplc="B096F0E6">
      <w:start w:val="1"/>
      <w:numFmt w:val="decimal"/>
      <w:lvlText w:val="%1-"/>
      <w:lvlJc w:val="left"/>
      <w:pPr>
        <w:ind w:left="720" w:hanging="360"/>
      </w:pPr>
      <w:rPr>
        <w:rFonts w:ascii="Verdana" w:eastAsia="Times New Roman" w:hAnsi="Verdana" w:cs="Times New Roman" w:hint="default"/>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5A56D3A"/>
    <w:multiLevelType w:val="hybridMultilevel"/>
    <w:tmpl w:val="541E71B6"/>
    <w:lvl w:ilvl="0" w:tplc="BA060B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B52BA7"/>
    <w:multiLevelType w:val="hybridMultilevel"/>
    <w:tmpl w:val="B7E204DE"/>
    <w:lvl w:ilvl="0" w:tplc="0409000F">
      <w:start w:val="1"/>
      <w:numFmt w:val="decimal"/>
      <w:lvlText w:val="%1."/>
      <w:lvlJc w:val="left"/>
      <w:pPr>
        <w:ind w:left="1342" w:hanging="360"/>
      </w:pPr>
    </w:lvl>
    <w:lvl w:ilvl="1" w:tplc="04090019">
      <w:start w:val="1"/>
      <w:numFmt w:val="lowerLetter"/>
      <w:lvlText w:val="%2."/>
      <w:lvlJc w:val="left"/>
      <w:pPr>
        <w:ind w:left="2062" w:hanging="360"/>
      </w:pPr>
    </w:lvl>
    <w:lvl w:ilvl="2" w:tplc="0409001B" w:tentative="1">
      <w:start w:val="1"/>
      <w:numFmt w:val="lowerRoman"/>
      <w:lvlText w:val="%3."/>
      <w:lvlJc w:val="right"/>
      <w:pPr>
        <w:ind w:left="2782" w:hanging="180"/>
      </w:pPr>
    </w:lvl>
    <w:lvl w:ilvl="3" w:tplc="0409000F" w:tentative="1">
      <w:start w:val="1"/>
      <w:numFmt w:val="decimal"/>
      <w:lvlText w:val="%4."/>
      <w:lvlJc w:val="left"/>
      <w:pPr>
        <w:ind w:left="3502" w:hanging="360"/>
      </w:pPr>
    </w:lvl>
    <w:lvl w:ilvl="4" w:tplc="04090019" w:tentative="1">
      <w:start w:val="1"/>
      <w:numFmt w:val="lowerLetter"/>
      <w:lvlText w:val="%5."/>
      <w:lvlJc w:val="left"/>
      <w:pPr>
        <w:ind w:left="4222" w:hanging="360"/>
      </w:pPr>
    </w:lvl>
    <w:lvl w:ilvl="5" w:tplc="0409001B" w:tentative="1">
      <w:start w:val="1"/>
      <w:numFmt w:val="lowerRoman"/>
      <w:lvlText w:val="%6."/>
      <w:lvlJc w:val="right"/>
      <w:pPr>
        <w:ind w:left="4942" w:hanging="180"/>
      </w:pPr>
    </w:lvl>
    <w:lvl w:ilvl="6" w:tplc="0409000F" w:tentative="1">
      <w:start w:val="1"/>
      <w:numFmt w:val="decimal"/>
      <w:lvlText w:val="%7."/>
      <w:lvlJc w:val="left"/>
      <w:pPr>
        <w:ind w:left="5662" w:hanging="360"/>
      </w:pPr>
    </w:lvl>
    <w:lvl w:ilvl="7" w:tplc="04090019" w:tentative="1">
      <w:start w:val="1"/>
      <w:numFmt w:val="lowerLetter"/>
      <w:lvlText w:val="%8."/>
      <w:lvlJc w:val="left"/>
      <w:pPr>
        <w:ind w:left="6382" w:hanging="360"/>
      </w:pPr>
    </w:lvl>
    <w:lvl w:ilvl="8" w:tplc="0409001B" w:tentative="1">
      <w:start w:val="1"/>
      <w:numFmt w:val="lowerRoman"/>
      <w:lvlText w:val="%9."/>
      <w:lvlJc w:val="right"/>
      <w:pPr>
        <w:ind w:left="7102" w:hanging="180"/>
      </w:pPr>
    </w:lvl>
  </w:abstractNum>
  <w:abstractNum w:abstractNumId="17" w15:restartNumberingAfterBreak="0">
    <w:nsid w:val="27DD72DF"/>
    <w:multiLevelType w:val="hybridMultilevel"/>
    <w:tmpl w:val="AC68AB9C"/>
    <w:lvl w:ilvl="0" w:tplc="D254942A">
      <w:start w:val="1"/>
      <w:numFmt w:val="decimal"/>
      <w:lvlText w:val="%1-"/>
      <w:lvlJc w:val="left"/>
      <w:pPr>
        <w:ind w:left="380" w:hanging="360"/>
      </w:pPr>
      <w:rPr>
        <w:rFonts w:hint="default"/>
      </w:rPr>
    </w:lvl>
    <w:lvl w:ilvl="1" w:tplc="04090019" w:tentative="1">
      <w:start w:val="1"/>
      <w:numFmt w:val="lowerLetter"/>
      <w:lvlText w:val="%2."/>
      <w:lvlJc w:val="left"/>
      <w:pPr>
        <w:ind w:left="1100" w:hanging="360"/>
      </w:pPr>
    </w:lvl>
    <w:lvl w:ilvl="2" w:tplc="0409001B" w:tentative="1">
      <w:start w:val="1"/>
      <w:numFmt w:val="lowerRoman"/>
      <w:lvlText w:val="%3."/>
      <w:lvlJc w:val="right"/>
      <w:pPr>
        <w:ind w:left="1820" w:hanging="180"/>
      </w:pPr>
    </w:lvl>
    <w:lvl w:ilvl="3" w:tplc="0409000F" w:tentative="1">
      <w:start w:val="1"/>
      <w:numFmt w:val="decimal"/>
      <w:lvlText w:val="%4."/>
      <w:lvlJc w:val="left"/>
      <w:pPr>
        <w:ind w:left="2540" w:hanging="360"/>
      </w:pPr>
    </w:lvl>
    <w:lvl w:ilvl="4" w:tplc="04090019" w:tentative="1">
      <w:start w:val="1"/>
      <w:numFmt w:val="lowerLetter"/>
      <w:lvlText w:val="%5."/>
      <w:lvlJc w:val="left"/>
      <w:pPr>
        <w:ind w:left="3260" w:hanging="360"/>
      </w:pPr>
    </w:lvl>
    <w:lvl w:ilvl="5" w:tplc="0409001B" w:tentative="1">
      <w:start w:val="1"/>
      <w:numFmt w:val="lowerRoman"/>
      <w:lvlText w:val="%6."/>
      <w:lvlJc w:val="right"/>
      <w:pPr>
        <w:ind w:left="3980" w:hanging="180"/>
      </w:pPr>
    </w:lvl>
    <w:lvl w:ilvl="6" w:tplc="0409000F" w:tentative="1">
      <w:start w:val="1"/>
      <w:numFmt w:val="decimal"/>
      <w:lvlText w:val="%7."/>
      <w:lvlJc w:val="left"/>
      <w:pPr>
        <w:ind w:left="4700" w:hanging="360"/>
      </w:pPr>
    </w:lvl>
    <w:lvl w:ilvl="7" w:tplc="04090019" w:tentative="1">
      <w:start w:val="1"/>
      <w:numFmt w:val="lowerLetter"/>
      <w:lvlText w:val="%8."/>
      <w:lvlJc w:val="left"/>
      <w:pPr>
        <w:ind w:left="5420" w:hanging="360"/>
      </w:pPr>
    </w:lvl>
    <w:lvl w:ilvl="8" w:tplc="0409001B" w:tentative="1">
      <w:start w:val="1"/>
      <w:numFmt w:val="lowerRoman"/>
      <w:lvlText w:val="%9."/>
      <w:lvlJc w:val="right"/>
      <w:pPr>
        <w:ind w:left="6140" w:hanging="180"/>
      </w:pPr>
    </w:lvl>
  </w:abstractNum>
  <w:abstractNum w:abstractNumId="18" w15:restartNumberingAfterBreak="0">
    <w:nsid w:val="288818AF"/>
    <w:multiLevelType w:val="hybridMultilevel"/>
    <w:tmpl w:val="4DAAD4FC"/>
    <w:lvl w:ilvl="0" w:tplc="3F64726E">
      <w:start w:val="1"/>
      <w:numFmt w:val="decimal"/>
      <w:lvlText w:val="%1."/>
      <w:lvlJc w:val="left"/>
      <w:pPr>
        <w:ind w:left="360" w:hanging="360"/>
      </w:pPr>
      <w:rPr>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90B33CB"/>
    <w:multiLevelType w:val="hybridMultilevel"/>
    <w:tmpl w:val="AE662ECA"/>
    <w:lvl w:ilvl="0" w:tplc="F8684ABC">
      <w:start w:val="1"/>
      <w:numFmt w:val="decimal"/>
      <w:lvlText w:val="%1-"/>
      <w:lvlJc w:val="left"/>
      <w:pPr>
        <w:ind w:left="360" w:hanging="360"/>
      </w:pPr>
      <w:rPr>
        <w:rFonts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A5F2E80"/>
    <w:multiLevelType w:val="hybridMultilevel"/>
    <w:tmpl w:val="64B6F5F8"/>
    <w:lvl w:ilvl="0" w:tplc="8B0A8CD4">
      <w:start w:val="4"/>
      <w:numFmt w:val="bullet"/>
      <w:lvlText w:val="-"/>
      <w:lvlJc w:val="left"/>
      <w:pPr>
        <w:ind w:left="1151" w:hanging="360"/>
      </w:pPr>
      <w:rPr>
        <w:rFonts w:ascii="Arial" w:eastAsia="Times New Roman" w:hAnsi="Arial" w:cs="Arial" w:hint="default"/>
      </w:rPr>
    </w:lvl>
    <w:lvl w:ilvl="1" w:tplc="04090003" w:tentative="1">
      <w:start w:val="1"/>
      <w:numFmt w:val="bullet"/>
      <w:lvlText w:val="o"/>
      <w:lvlJc w:val="left"/>
      <w:pPr>
        <w:ind w:left="1511" w:hanging="360"/>
      </w:pPr>
      <w:rPr>
        <w:rFonts w:ascii="Courier New" w:hAnsi="Courier New" w:cs="Courier New" w:hint="default"/>
      </w:rPr>
    </w:lvl>
    <w:lvl w:ilvl="2" w:tplc="04090005" w:tentative="1">
      <w:start w:val="1"/>
      <w:numFmt w:val="bullet"/>
      <w:lvlText w:val=""/>
      <w:lvlJc w:val="left"/>
      <w:pPr>
        <w:ind w:left="2231" w:hanging="360"/>
      </w:pPr>
      <w:rPr>
        <w:rFonts w:ascii="Wingdings" w:hAnsi="Wingdings" w:hint="default"/>
      </w:rPr>
    </w:lvl>
    <w:lvl w:ilvl="3" w:tplc="04090001" w:tentative="1">
      <w:start w:val="1"/>
      <w:numFmt w:val="bullet"/>
      <w:lvlText w:val=""/>
      <w:lvlJc w:val="left"/>
      <w:pPr>
        <w:ind w:left="2951" w:hanging="360"/>
      </w:pPr>
      <w:rPr>
        <w:rFonts w:ascii="Symbol" w:hAnsi="Symbol" w:hint="default"/>
      </w:rPr>
    </w:lvl>
    <w:lvl w:ilvl="4" w:tplc="04090003" w:tentative="1">
      <w:start w:val="1"/>
      <w:numFmt w:val="bullet"/>
      <w:lvlText w:val="o"/>
      <w:lvlJc w:val="left"/>
      <w:pPr>
        <w:ind w:left="3671" w:hanging="360"/>
      </w:pPr>
      <w:rPr>
        <w:rFonts w:ascii="Courier New" w:hAnsi="Courier New" w:cs="Courier New" w:hint="default"/>
      </w:rPr>
    </w:lvl>
    <w:lvl w:ilvl="5" w:tplc="04090005" w:tentative="1">
      <w:start w:val="1"/>
      <w:numFmt w:val="bullet"/>
      <w:lvlText w:val=""/>
      <w:lvlJc w:val="left"/>
      <w:pPr>
        <w:ind w:left="4391" w:hanging="360"/>
      </w:pPr>
      <w:rPr>
        <w:rFonts w:ascii="Wingdings" w:hAnsi="Wingdings" w:hint="default"/>
      </w:rPr>
    </w:lvl>
    <w:lvl w:ilvl="6" w:tplc="04090001" w:tentative="1">
      <w:start w:val="1"/>
      <w:numFmt w:val="bullet"/>
      <w:lvlText w:val=""/>
      <w:lvlJc w:val="left"/>
      <w:pPr>
        <w:ind w:left="5111" w:hanging="360"/>
      </w:pPr>
      <w:rPr>
        <w:rFonts w:ascii="Symbol" w:hAnsi="Symbol" w:hint="default"/>
      </w:rPr>
    </w:lvl>
    <w:lvl w:ilvl="7" w:tplc="04090003" w:tentative="1">
      <w:start w:val="1"/>
      <w:numFmt w:val="bullet"/>
      <w:lvlText w:val="o"/>
      <w:lvlJc w:val="left"/>
      <w:pPr>
        <w:ind w:left="5831" w:hanging="360"/>
      </w:pPr>
      <w:rPr>
        <w:rFonts w:ascii="Courier New" w:hAnsi="Courier New" w:cs="Courier New" w:hint="default"/>
      </w:rPr>
    </w:lvl>
    <w:lvl w:ilvl="8" w:tplc="04090005" w:tentative="1">
      <w:start w:val="1"/>
      <w:numFmt w:val="bullet"/>
      <w:lvlText w:val=""/>
      <w:lvlJc w:val="left"/>
      <w:pPr>
        <w:ind w:left="6551" w:hanging="360"/>
      </w:pPr>
      <w:rPr>
        <w:rFonts w:ascii="Wingdings" w:hAnsi="Wingdings" w:hint="default"/>
      </w:rPr>
    </w:lvl>
  </w:abstractNum>
  <w:abstractNum w:abstractNumId="21" w15:restartNumberingAfterBreak="0">
    <w:nsid w:val="2BFF163B"/>
    <w:multiLevelType w:val="hybridMultilevel"/>
    <w:tmpl w:val="69205456"/>
    <w:lvl w:ilvl="0" w:tplc="B096F0E6">
      <w:start w:val="1"/>
      <w:numFmt w:val="decimal"/>
      <w:lvlText w:val="%1-"/>
      <w:lvlJc w:val="left"/>
      <w:pPr>
        <w:ind w:left="720" w:hanging="360"/>
      </w:pPr>
      <w:rPr>
        <w:rFonts w:ascii="Verdana" w:eastAsia="Times New Roman" w:hAnsi="Verdana" w:cs="Times New Roman" w:hint="default"/>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A4B7ED5"/>
    <w:multiLevelType w:val="hybridMultilevel"/>
    <w:tmpl w:val="AB624F42"/>
    <w:lvl w:ilvl="0" w:tplc="BA060B1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AF91F04"/>
    <w:multiLevelType w:val="hybridMultilevel"/>
    <w:tmpl w:val="72F83794"/>
    <w:lvl w:ilvl="0" w:tplc="91C6E022">
      <w:start w:val="1"/>
      <w:numFmt w:val="decimal"/>
      <w:lvlText w:val="%1."/>
      <w:lvlJc w:val="left"/>
      <w:pPr>
        <w:ind w:left="360" w:hanging="360"/>
      </w:pPr>
      <w:rPr>
        <w:rFonts w:asciiTheme="minorBidi" w:hAnsiTheme="minorBidi" w:cstheme="minorBidi"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7D75030"/>
    <w:multiLevelType w:val="hybridMultilevel"/>
    <w:tmpl w:val="F3F81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A17C05"/>
    <w:multiLevelType w:val="hybridMultilevel"/>
    <w:tmpl w:val="B7747F2C"/>
    <w:lvl w:ilvl="0" w:tplc="1070D764">
      <w:start w:val="9"/>
      <w:numFmt w:val="bullet"/>
      <w:lvlText w:val="·"/>
      <w:lvlJc w:val="left"/>
      <w:pPr>
        <w:ind w:left="0" w:hanging="360"/>
      </w:pPr>
      <w:rPr>
        <w:rFonts w:ascii="Times New Roman" w:eastAsia="Times New Roman" w:hAnsi="Times New Roman" w:cs="Times New Roman" w:hint="default"/>
        <w:sz w:val="28"/>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4A891E43"/>
    <w:multiLevelType w:val="hybridMultilevel"/>
    <w:tmpl w:val="9D10E6D0"/>
    <w:lvl w:ilvl="0" w:tplc="E65288A4">
      <w:start w:val="6"/>
      <w:numFmt w:val="bullet"/>
      <w:lvlText w:val="-"/>
      <w:lvlJc w:val="left"/>
      <w:pPr>
        <w:ind w:left="540" w:hanging="360"/>
      </w:pPr>
      <w:rPr>
        <w:rFonts w:ascii="Arial" w:eastAsia="Times New Roman" w:hAnsi="Arial" w:cs="Aria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27" w15:restartNumberingAfterBreak="0">
    <w:nsid w:val="4B3B69F5"/>
    <w:multiLevelType w:val="hybridMultilevel"/>
    <w:tmpl w:val="4D0AE9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C6B590A"/>
    <w:multiLevelType w:val="hybridMultilevel"/>
    <w:tmpl w:val="4942C20C"/>
    <w:lvl w:ilvl="0" w:tplc="64B8591C">
      <w:start w:val="1"/>
      <w:numFmt w:val="decimal"/>
      <w:lvlText w:val="%1."/>
      <w:lvlJc w:val="left"/>
      <w:pPr>
        <w:ind w:left="450" w:hanging="360"/>
      </w:pPr>
      <w:rPr>
        <w:rFonts w:hint="default"/>
        <w:b w:val="0"/>
        <w:bCs/>
        <w:color w:val="0000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771557"/>
    <w:multiLevelType w:val="hybridMultilevel"/>
    <w:tmpl w:val="F51AA69A"/>
    <w:lvl w:ilvl="0" w:tplc="CDDE3DBC">
      <w:start w:val="1"/>
      <w:numFmt w:val="decimal"/>
      <w:lvlText w:val="%1."/>
      <w:lvlJc w:val="left"/>
      <w:pPr>
        <w:ind w:left="360" w:hanging="360"/>
      </w:pPr>
      <w:rPr>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4E0D1A56"/>
    <w:multiLevelType w:val="hybridMultilevel"/>
    <w:tmpl w:val="549418B2"/>
    <w:lvl w:ilvl="0" w:tplc="C44A00EA">
      <w:start w:val="4"/>
      <w:numFmt w:val="bullet"/>
      <w:lvlText w:val="-"/>
      <w:lvlJc w:val="left"/>
      <w:pPr>
        <w:ind w:left="2550" w:hanging="360"/>
      </w:pPr>
      <w:rPr>
        <w:rFonts w:ascii="Times New Roman" w:eastAsiaTheme="majorEastAsia" w:hAnsi="Times New Roman" w:cs="Times New Roman" w:hint="default"/>
      </w:rPr>
    </w:lvl>
    <w:lvl w:ilvl="1" w:tplc="04090003" w:tentative="1">
      <w:start w:val="1"/>
      <w:numFmt w:val="bullet"/>
      <w:lvlText w:val="o"/>
      <w:lvlJc w:val="left"/>
      <w:pPr>
        <w:ind w:left="3270" w:hanging="360"/>
      </w:pPr>
      <w:rPr>
        <w:rFonts w:ascii="Courier New" w:hAnsi="Courier New" w:cs="Courier New" w:hint="default"/>
      </w:rPr>
    </w:lvl>
    <w:lvl w:ilvl="2" w:tplc="04090005" w:tentative="1">
      <w:start w:val="1"/>
      <w:numFmt w:val="bullet"/>
      <w:lvlText w:val=""/>
      <w:lvlJc w:val="left"/>
      <w:pPr>
        <w:ind w:left="3990" w:hanging="360"/>
      </w:pPr>
      <w:rPr>
        <w:rFonts w:ascii="Wingdings" w:hAnsi="Wingdings" w:hint="default"/>
      </w:rPr>
    </w:lvl>
    <w:lvl w:ilvl="3" w:tplc="04090001" w:tentative="1">
      <w:start w:val="1"/>
      <w:numFmt w:val="bullet"/>
      <w:lvlText w:val=""/>
      <w:lvlJc w:val="left"/>
      <w:pPr>
        <w:ind w:left="4710" w:hanging="360"/>
      </w:pPr>
      <w:rPr>
        <w:rFonts w:ascii="Symbol" w:hAnsi="Symbol" w:hint="default"/>
      </w:rPr>
    </w:lvl>
    <w:lvl w:ilvl="4" w:tplc="04090003" w:tentative="1">
      <w:start w:val="1"/>
      <w:numFmt w:val="bullet"/>
      <w:lvlText w:val="o"/>
      <w:lvlJc w:val="left"/>
      <w:pPr>
        <w:ind w:left="5430" w:hanging="360"/>
      </w:pPr>
      <w:rPr>
        <w:rFonts w:ascii="Courier New" w:hAnsi="Courier New" w:cs="Courier New" w:hint="default"/>
      </w:rPr>
    </w:lvl>
    <w:lvl w:ilvl="5" w:tplc="04090005" w:tentative="1">
      <w:start w:val="1"/>
      <w:numFmt w:val="bullet"/>
      <w:lvlText w:val=""/>
      <w:lvlJc w:val="left"/>
      <w:pPr>
        <w:ind w:left="6150" w:hanging="360"/>
      </w:pPr>
      <w:rPr>
        <w:rFonts w:ascii="Wingdings" w:hAnsi="Wingdings" w:hint="default"/>
      </w:rPr>
    </w:lvl>
    <w:lvl w:ilvl="6" w:tplc="04090001" w:tentative="1">
      <w:start w:val="1"/>
      <w:numFmt w:val="bullet"/>
      <w:lvlText w:val=""/>
      <w:lvlJc w:val="left"/>
      <w:pPr>
        <w:ind w:left="6870" w:hanging="360"/>
      </w:pPr>
      <w:rPr>
        <w:rFonts w:ascii="Symbol" w:hAnsi="Symbol" w:hint="default"/>
      </w:rPr>
    </w:lvl>
    <w:lvl w:ilvl="7" w:tplc="04090003" w:tentative="1">
      <w:start w:val="1"/>
      <w:numFmt w:val="bullet"/>
      <w:lvlText w:val="o"/>
      <w:lvlJc w:val="left"/>
      <w:pPr>
        <w:ind w:left="7590" w:hanging="360"/>
      </w:pPr>
      <w:rPr>
        <w:rFonts w:ascii="Courier New" w:hAnsi="Courier New" w:cs="Courier New" w:hint="default"/>
      </w:rPr>
    </w:lvl>
    <w:lvl w:ilvl="8" w:tplc="04090005" w:tentative="1">
      <w:start w:val="1"/>
      <w:numFmt w:val="bullet"/>
      <w:lvlText w:val=""/>
      <w:lvlJc w:val="left"/>
      <w:pPr>
        <w:ind w:left="8310" w:hanging="360"/>
      </w:pPr>
      <w:rPr>
        <w:rFonts w:ascii="Wingdings" w:hAnsi="Wingdings" w:hint="default"/>
      </w:rPr>
    </w:lvl>
  </w:abstractNum>
  <w:abstractNum w:abstractNumId="31" w15:restartNumberingAfterBreak="0">
    <w:nsid w:val="50B43CEF"/>
    <w:multiLevelType w:val="hybridMultilevel"/>
    <w:tmpl w:val="C8BECD4E"/>
    <w:lvl w:ilvl="0" w:tplc="97FE6400">
      <w:start w:val="2"/>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9CC203E"/>
    <w:multiLevelType w:val="hybridMultilevel"/>
    <w:tmpl w:val="6A8042E2"/>
    <w:lvl w:ilvl="0" w:tplc="0D90D342">
      <w:start w:val="1"/>
      <w:numFmt w:val="decimal"/>
      <w:lvlText w:val="%1."/>
      <w:lvlJc w:val="left"/>
      <w:pPr>
        <w:ind w:left="540" w:hanging="360"/>
      </w:pPr>
      <w:rPr>
        <w:rFonts w:hint="default"/>
        <w:b/>
        <w:color w:val="000000"/>
        <w:sz w:val="20"/>
        <w:szCs w:val="2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3" w15:restartNumberingAfterBreak="0">
    <w:nsid w:val="5A774BD3"/>
    <w:multiLevelType w:val="hybridMultilevel"/>
    <w:tmpl w:val="5BCE744C"/>
    <w:lvl w:ilvl="0" w:tplc="56E2B37E">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915FFF"/>
    <w:multiLevelType w:val="hybridMultilevel"/>
    <w:tmpl w:val="323A2E48"/>
    <w:lvl w:ilvl="0" w:tplc="0409000F">
      <w:start w:val="1"/>
      <w:numFmt w:val="decimal"/>
      <w:lvlText w:val="%1."/>
      <w:lvlJc w:val="left"/>
      <w:pPr>
        <w:ind w:left="360" w:hanging="360"/>
      </w:pPr>
      <w:rPr>
        <w:rFonts w:hint="default"/>
      </w:rPr>
    </w:lvl>
    <w:lvl w:ilvl="1" w:tplc="E8FE14D8">
      <w:numFmt w:val="bullet"/>
      <w:lvlText w:val="·"/>
      <w:lvlJc w:val="left"/>
      <w:pPr>
        <w:ind w:left="1080" w:hanging="360"/>
      </w:pPr>
      <w:rPr>
        <w:rFonts w:ascii="Times New Roman" w:eastAsia="Times New Roman" w:hAnsi="Times New Roman" w:cs="Times New Roman" w:hint="default"/>
        <w:sz w:val="14"/>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C934C62"/>
    <w:multiLevelType w:val="hybridMultilevel"/>
    <w:tmpl w:val="5D76F0E8"/>
    <w:lvl w:ilvl="0" w:tplc="B9A47CE8">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803701"/>
    <w:multiLevelType w:val="hybridMultilevel"/>
    <w:tmpl w:val="BE08BFE8"/>
    <w:lvl w:ilvl="0" w:tplc="F8684ABC">
      <w:start w:val="1"/>
      <w:numFmt w:val="decimal"/>
      <w:lvlText w:val="%1-"/>
      <w:lvlJc w:val="left"/>
      <w:pPr>
        <w:ind w:left="360" w:hanging="360"/>
      </w:pPr>
      <w:rPr>
        <w:rFonts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82942A7"/>
    <w:multiLevelType w:val="hybridMultilevel"/>
    <w:tmpl w:val="77A8E408"/>
    <w:lvl w:ilvl="0" w:tplc="0D90D342">
      <w:start w:val="1"/>
      <w:numFmt w:val="decimal"/>
      <w:lvlText w:val="%1."/>
      <w:lvlJc w:val="left"/>
      <w:pPr>
        <w:ind w:left="450" w:hanging="360"/>
      </w:pPr>
      <w:rPr>
        <w:rFonts w:hint="default"/>
        <w:b/>
        <w:color w:val="000000"/>
        <w:sz w:val="20"/>
        <w:szCs w:val="2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8" w15:restartNumberingAfterBreak="0">
    <w:nsid w:val="688F7177"/>
    <w:multiLevelType w:val="hybridMultilevel"/>
    <w:tmpl w:val="24FAD706"/>
    <w:lvl w:ilvl="0" w:tplc="8B0A8CD4">
      <w:start w:val="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CD61687"/>
    <w:multiLevelType w:val="hybridMultilevel"/>
    <w:tmpl w:val="BE74E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2A2BC6"/>
    <w:multiLevelType w:val="hybridMultilevel"/>
    <w:tmpl w:val="D76A8AD0"/>
    <w:lvl w:ilvl="0" w:tplc="64B8591C">
      <w:start w:val="1"/>
      <w:numFmt w:val="decimal"/>
      <w:lvlText w:val="%1."/>
      <w:lvlJc w:val="left"/>
      <w:pPr>
        <w:ind w:left="450" w:hanging="360"/>
      </w:pPr>
      <w:rPr>
        <w:rFonts w:hint="default"/>
        <w:b w:val="0"/>
        <w:bCs/>
        <w:color w:val="0000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F0104F"/>
    <w:multiLevelType w:val="hybridMultilevel"/>
    <w:tmpl w:val="C0F04F96"/>
    <w:lvl w:ilvl="0" w:tplc="0D90D342">
      <w:start w:val="1"/>
      <w:numFmt w:val="decimal"/>
      <w:lvlText w:val="%1."/>
      <w:lvlJc w:val="left"/>
      <w:pPr>
        <w:ind w:left="525" w:hanging="360"/>
      </w:pPr>
      <w:rPr>
        <w:rFonts w:hint="default"/>
        <w:b/>
        <w:color w:val="000000"/>
        <w:sz w:val="20"/>
        <w:szCs w:val="20"/>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42" w15:restartNumberingAfterBreak="0">
    <w:nsid w:val="71EB0A85"/>
    <w:multiLevelType w:val="hybridMultilevel"/>
    <w:tmpl w:val="7A14B090"/>
    <w:lvl w:ilvl="0" w:tplc="0409000F">
      <w:start w:val="1"/>
      <w:numFmt w:val="decimal"/>
      <w:lvlText w:val="%1."/>
      <w:lvlJc w:val="left"/>
      <w:pPr>
        <w:ind w:left="740" w:hanging="360"/>
      </w:p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43" w15:restartNumberingAfterBreak="0">
    <w:nsid w:val="737B00D6"/>
    <w:multiLevelType w:val="hybridMultilevel"/>
    <w:tmpl w:val="733E89EE"/>
    <w:lvl w:ilvl="0" w:tplc="00BEF544">
      <w:start w:val="1"/>
      <w:numFmt w:val="decimal"/>
      <w:pStyle w:val="Heading2"/>
      <w:lvlText w:val="%1-"/>
      <w:lvlJc w:val="left"/>
      <w:pPr>
        <w:ind w:left="360" w:hanging="360"/>
      </w:pPr>
      <w:rPr>
        <w:rFonts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43142C2"/>
    <w:multiLevelType w:val="hybridMultilevel"/>
    <w:tmpl w:val="294E0FB4"/>
    <w:lvl w:ilvl="0" w:tplc="E2E2A482">
      <w:start w:val="1"/>
      <w:numFmt w:val="decimal"/>
      <w:lvlText w:val="%1-"/>
      <w:lvlJc w:val="left"/>
      <w:pPr>
        <w:ind w:left="360" w:hanging="360"/>
      </w:pPr>
      <w:rPr>
        <w:rFonts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4"/>
  </w:num>
  <w:num w:numId="2">
    <w:abstractNumId w:val="1"/>
  </w:num>
  <w:num w:numId="3">
    <w:abstractNumId w:val="16"/>
  </w:num>
  <w:num w:numId="4">
    <w:abstractNumId w:val="29"/>
  </w:num>
  <w:num w:numId="5">
    <w:abstractNumId w:val="18"/>
  </w:num>
  <w:num w:numId="6">
    <w:abstractNumId w:val="13"/>
  </w:num>
  <w:num w:numId="7">
    <w:abstractNumId w:val="11"/>
  </w:num>
  <w:num w:numId="8">
    <w:abstractNumId w:val="21"/>
  </w:num>
  <w:num w:numId="9">
    <w:abstractNumId w:val="37"/>
  </w:num>
  <w:num w:numId="10">
    <w:abstractNumId w:val="12"/>
  </w:num>
  <w:num w:numId="11">
    <w:abstractNumId w:val="24"/>
  </w:num>
  <w:num w:numId="12">
    <w:abstractNumId w:val="10"/>
  </w:num>
  <w:num w:numId="13">
    <w:abstractNumId w:val="14"/>
  </w:num>
  <w:num w:numId="14">
    <w:abstractNumId w:val="44"/>
  </w:num>
  <w:num w:numId="15">
    <w:abstractNumId w:val="17"/>
  </w:num>
  <w:num w:numId="16">
    <w:abstractNumId w:val="2"/>
  </w:num>
  <w:num w:numId="17">
    <w:abstractNumId w:val="38"/>
  </w:num>
  <w:num w:numId="18">
    <w:abstractNumId w:val="42"/>
  </w:num>
  <w:num w:numId="19">
    <w:abstractNumId w:val="20"/>
  </w:num>
  <w:num w:numId="20">
    <w:abstractNumId w:val="5"/>
  </w:num>
  <w:num w:numId="21">
    <w:abstractNumId w:val="23"/>
  </w:num>
  <w:num w:numId="22">
    <w:abstractNumId w:val="35"/>
  </w:num>
  <w:num w:numId="23">
    <w:abstractNumId w:val="33"/>
  </w:num>
  <w:num w:numId="24">
    <w:abstractNumId w:val="31"/>
  </w:num>
  <w:num w:numId="25">
    <w:abstractNumId w:val="25"/>
  </w:num>
  <w:num w:numId="26">
    <w:abstractNumId w:val="4"/>
  </w:num>
  <w:num w:numId="27">
    <w:abstractNumId w:val="27"/>
  </w:num>
  <w:num w:numId="28">
    <w:abstractNumId w:val="6"/>
  </w:num>
  <w:num w:numId="29">
    <w:abstractNumId w:val="22"/>
  </w:num>
  <w:num w:numId="30">
    <w:abstractNumId w:val="15"/>
  </w:num>
  <w:num w:numId="31">
    <w:abstractNumId w:val="43"/>
  </w:num>
  <w:num w:numId="32">
    <w:abstractNumId w:val="39"/>
  </w:num>
  <w:num w:numId="33">
    <w:abstractNumId w:val="3"/>
  </w:num>
  <w:num w:numId="34">
    <w:abstractNumId w:val="8"/>
  </w:num>
  <w:num w:numId="35">
    <w:abstractNumId w:val="30"/>
  </w:num>
  <w:num w:numId="36">
    <w:abstractNumId w:val="36"/>
  </w:num>
  <w:num w:numId="37">
    <w:abstractNumId w:val="19"/>
  </w:num>
  <w:num w:numId="38">
    <w:abstractNumId w:val="41"/>
  </w:num>
  <w:num w:numId="39">
    <w:abstractNumId w:val="32"/>
  </w:num>
  <w:num w:numId="40">
    <w:abstractNumId w:val="7"/>
  </w:num>
  <w:num w:numId="41">
    <w:abstractNumId w:val="26"/>
  </w:num>
  <w:num w:numId="42">
    <w:abstractNumId w:val="0"/>
  </w:num>
  <w:num w:numId="43">
    <w:abstractNumId w:val="40"/>
  </w:num>
  <w:num w:numId="44">
    <w:abstractNumId w:val="9"/>
  </w:num>
  <w:num w:numId="4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1"/>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5E9D"/>
    <w:rsid w:val="00021924"/>
    <w:rsid w:val="00027041"/>
    <w:rsid w:val="00035226"/>
    <w:rsid w:val="000449BC"/>
    <w:rsid w:val="000638E1"/>
    <w:rsid w:val="000763D4"/>
    <w:rsid w:val="000A3674"/>
    <w:rsid w:val="000B61B5"/>
    <w:rsid w:val="000F4018"/>
    <w:rsid w:val="000F4BD2"/>
    <w:rsid w:val="0012046B"/>
    <w:rsid w:val="001352DA"/>
    <w:rsid w:val="001368A2"/>
    <w:rsid w:val="00155050"/>
    <w:rsid w:val="0015783C"/>
    <w:rsid w:val="00161C97"/>
    <w:rsid w:val="0017349D"/>
    <w:rsid w:val="00173A9F"/>
    <w:rsid w:val="001750BA"/>
    <w:rsid w:val="00181772"/>
    <w:rsid w:val="0018261D"/>
    <w:rsid w:val="00183333"/>
    <w:rsid w:val="00196328"/>
    <w:rsid w:val="001B4396"/>
    <w:rsid w:val="001C7F0E"/>
    <w:rsid w:val="00211111"/>
    <w:rsid w:val="00222076"/>
    <w:rsid w:val="00225769"/>
    <w:rsid w:val="00260FC2"/>
    <w:rsid w:val="00267EB1"/>
    <w:rsid w:val="002706E9"/>
    <w:rsid w:val="002801A4"/>
    <w:rsid w:val="0028221A"/>
    <w:rsid w:val="00290C72"/>
    <w:rsid w:val="002D31B6"/>
    <w:rsid w:val="002F53F3"/>
    <w:rsid w:val="00305166"/>
    <w:rsid w:val="003473EB"/>
    <w:rsid w:val="003616BB"/>
    <w:rsid w:val="00372F8C"/>
    <w:rsid w:val="00392D67"/>
    <w:rsid w:val="003A323B"/>
    <w:rsid w:val="003B4091"/>
    <w:rsid w:val="003C6FD3"/>
    <w:rsid w:val="003D3F56"/>
    <w:rsid w:val="003E3FF2"/>
    <w:rsid w:val="003F34D9"/>
    <w:rsid w:val="003F70CF"/>
    <w:rsid w:val="0040655D"/>
    <w:rsid w:val="004410C3"/>
    <w:rsid w:val="00462E20"/>
    <w:rsid w:val="00470B24"/>
    <w:rsid w:val="00483C54"/>
    <w:rsid w:val="004A61D3"/>
    <w:rsid w:val="004C0EF4"/>
    <w:rsid w:val="004F217F"/>
    <w:rsid w:val="00502BB2"/>
    <w:rsid w:val="00503756"/>
    <w:rsid w:val="00520D74"/>
    <w:rsid w:val="00533E26"/>
    <w:rsid w:val="00562B8B"/>
    <w:rsid w:val="00566403"/>
    <w:rsid w:val="005931F4"/>
    <w:rsid w:val="005975AE"/>
    <w:rsid w:val="005A0D68"/>
    <w:rsid w:val="005A79F4"/>
    <w:rsid w:val="005D29AF"/>
    <w:rsid w:val="0060589A"/>
    <w:rsid w:val="00615161"/>
    <w:rsid w:val="00622E94"/>
    <w:rsid w:val="00634832"/>
    <w:rsid w:val="006454C5"/>
    <w:rsid w:val="00664D8E"/>
    <w:rsid w:val="00671FF0"/>
    <w:rsid w:val="00681AF5"/>
    <w:rsid w:val="006A3C04"/>
    <w:rsid w:val="006A4631"/>
    <w:rsid w:val="006B08DE"/>
    <w:rsid w:val="006B459C"/>
    <w:rsid w:val="006B73E4"/>
    <w:rsid w:val="00700AD1"/>
    <w:rsid w:val="00716345"/>
    <w:rsid w:val="007809D3"/>
    <w:rsid w:val="007A438A"/>
    <w:rsid w:val="007C7245"/>
    <w:rsid w:val="00800C88"/>
    <w:rsid w:val="00815FAA"/>
    <w:rsid w:val="0083036E"/>
    <w:rsid w:val="00840AD2"/>
    <w:rsid w:val="00846511"/>
    <w:rsid w:val="008662DB"/>
    <w:rsid w:val="00875CC2"/>
    <w:rsid w:val="008E5EB0"/>
    <w:rsid w:val="008F7053"/>
    <w:rsid w:val="008F7EC8"/>
    <w:rsid w:val="0092084E"/>
    <w:rsid w:val="009232EC"/>
    <w:rsid w:val="0092418F"/>
    <w:rsid w:val="00934D42"/>
    <w:rsid w:val="00963BA2"/>
    <w:rsid w:val="0096445D"/>
    <w:rsid w:val="00981D13"/>
    <w:rsid w:val="00984205"/>
    <w:rsid w:val="00990AB7"/>
    <w:rsid w:val="009B42EB"/>
    <w:rsid w:val="009E404B"/>
    <w:rsid w:val="009E47B8"/>
    <w:rsid w:val="009E4937"/>
    <w:rsid w:val="009E56E8"/>
    <w:rsid w:val="00A13741"/>
    <w:rsid w:val="00A221FA"/>
    <w:rsid w:val="00A42F5C"/>
    <w:rsid w:val="00A477BF"/>
    <w:rsid w:val="00A506FC"/>
    <w:rsid w:val="00A64A53"/>
    <w:rsid w:val="00A91136"/>
    <w:rsid w:val="00AF275F"/>
    <w:rsid w:val="00AF40C5"/>
    <w:rsid w:val="00B03243"/>
    <w:rsid w:val="00B20048"/>
    <w:rsid w:val="00B33232"/>
    <w:rsid w:val="00B6107A"/>
    <w:rsid w:val="00B622E4"/>
    <w:rsid w:val="00B706A8"/>
    <w:rsid w:val="00B71A12"/>
    <w:rsid w:val="00B75895"/>
    <w:rsid w:val="00B86C42"/>
    <w:rsid w:val="00B92F15"/>
    <w:rsid w:val="00B94453"/>
    <w:rsid w:val="00BB1178"/>
    <w:rsid w:val="00BE711D"/>
    <w:rsid w:val="00BF2AB9"/>
    <w:rsid w:val="00C32311"/>
    <w:rsid w:val="00C440A8"/>
    <w:rsid w:val="00C554E5"/>
    <w:rsid w:val="00C65655"/>
    <w:rsid w:val="00C77EBE"/>
    <w:rsid w:val="00C85947"/>
    <w:rsid w:val="00C87298"/>
    <w:rsid w:val="00CA157D"/>
    <w:rsid w:val="00CA2ABF"/>
    <w:rsid w:val="00CA5C17"/>
    <w:rsid w:val="00CB7208"/>
    <w:rsid w:val="00D012CD"/>
    <w:rsid w:val="00D036C3"/>
    <w:rsid w:val="00D1081E"/>
    <w:rsid w:val="00D2046F"/>
    <w:rsid w:val="00D22D59"/>
    <w:rsid w:val="00D6173D"/>
    <w:rsid w:val="00D65DDA"/>
    <w:rsid w:val="00D70DE3"/>
    <w:rsid w:val="00D8212D"/>
    <w:rsid w:val="00D85E9D"/>
    <w:rsid w:val="00DA3B12"/>
    <w:rsid w:val="00DA4707"/>
    <w:rsid w:val="00DB2BF9"/>
    <w:rsid w:val="00E12ED9"/>
    <w:rsid w:val="00E34B9A"/>
    <w:rsid w:val="00E37AE0"/>
    <w:rsid w:val="00E55DF6"/>
    <w:rsid w:val="00E6160D"/>
    <w:rsid w:val="00E83CB9"/>
    <w:rsid w:val="00E841F5"/>
    <w:rsid w:val="00E929C2"/>
    <w:rsid w:val="00EA4201"/>
    <w:rsid w:val="00EC268A"/>
    <w:rsid w:val="00EC3E6F"/>
    <w:rsid w:val="00EE1B55"/>
    <w:rsid w:val="00EE21BA"/>
    <w:rsid w:val="00F23DF0"/>
    <w:rsid w:val="00F23EED"/>
    <w:rsid w:val="00F26C62"/>
    <w:rsid w:val="00F32DE3"/>
    <w:rsid w:val="00F711A4"/>
    <w:rsid w:val="00F74EA0"/>
    <w:rsid w:val="00FC077A"/>
    <w:rsid w:val="00FD61F3"/>
    <w:rsid w:val="00FE4A10"/>
    <w:rsid w:val="00FF6AA6"/>
    <w:rsid w:val="00FF6FA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96949B"/>
  <w15:docId w15:val="{4B857251-1E3F-44BB-A32C-37D2540A9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F7053"/>
  </w:style>
  <w:style w:type="paragraph" w:styleId="Heading1">
    <w:name w:val="heading 1"/>
    <w:basedOn w:val="Normal"/>
    <w:next w:val="Normal"/>
    <w:link w:val="Heading1Char"/>
    <w:uiPriority w:val="9"/>
    <w:qFormat/>
    <w:rsid w:val="00E55DF6"/>
    <w:pPr>
      <w:keepNext/>
      <w:keepLines/>
      <w:spacing w:before="240" w:after="0"/>
      <w:jc w:val="center"/>
      <w:outlineLvl w:val="0"/>
    </w:pPr>
    <w:rPr>
      <w:rFonts w:asciiTheme="majorHAnsi" w:eastAsiaTheme="majorEastAsia" w:hAnsiTheme="majorHAnsi" w:cstheme="majorBidi"/>
      <w:b/>
      <w:color w:val="385623" w:themeColor="accent6" w:themeShade="80"/>
      <w:sz w:val="32"/>
      <w:szCs w:val="32"/>
    </w:rPr>
  </w:style>
  <w:style w:type="paragraph" w:styleId="Heading2">
    <w:name w:val="heading 2"/>
    <w:basedOn w:val="Normal"/>
    <w:next w:val="Normal"/>
    <w:link w:val="Heading2Char"/>
    <w:uiPriority w:val="9"/>
    <w:unhideWhenUsed/>
    <w:qFormat/>
    <w:rsid w:val="00DA4707"/>
    <w:pPr>
      <w:keepNext/>
      <w:keepLines/>
      <w:numPr>
        <w:numId w:val="31"/>
      </w:numPr>
      <w:bidi/>
      <w:spacing w:before="160" w:after="120"/>
      <w:outlineLvl w:val="1"/>
    </w:pPr>
    <w:rPr>
      <w:rFonts w:asciiTheme="majorBidi" w:eastAsiaTheme="majorEastAsia" w:hAnsiTheme="majorBidi" w:cstheme="majorBidi"/>
      <w:bCs/>
      <w:color w:val="385623" w:themeColor="accent6" w:themeShade="80"/>
      <w:sz w:val="28"/>
      <w:szCs w:val="32"/>
      <w:u w:val="single"/>
    </w:rPr>
  </w:style>
  <w:style w:type="paragraph" w:styleId="Heading3">
    <w:name w:val="heading 3"/>
    <w:basedOn w:val="Normal"/>
    <w:next w:val="Normal"/>
    <w:link w:val="Heading3Char"/>
    <w:uiPriority w:val="9"/>
    <w:unhideWhenUsed/>
    <w:qFormat/>
    <w:rsid w:val="00DA4707"/>
    <w:pPr>
      <w:keepNext/>
      <w:keepLines/>
      <w:bidi/>
      <w:spacing w:before="160" w:after="120"/>
      <w:outlineLvl w:val="2"/>
    </w:pPr>
    <w:rPr>
      <w:rFonts w:asciiTheme="minorBidi" w:eastAsiaTheme="majorEastAsia" w:hAnsiTheme="minorBidi"/>
      <w:b/>
      <w:color w:val="538135" w:themeColor="accent6" w:themeShade="BF"/>
      <w:sz w:val="28"/>
      <w:szCs w:val="24"/>
    </w:rPr>
  </w:style>
  <w:style w:type="paragraph" w:styleId="Heading4">
    <w:name w:val="heading 4"/>
    <w:basedOn w:val="Normal"/>
    <w:next w:val="Normal"/>
    <w:link w:val="Heading4Char"/>
    <w:uiPriority w:val="9"/>
    <w:unhideWhenUsed/>
    <w:qFormat/>
    <w:rsid w:val="00875CC2"/>
    <w:pPr>
      <w:keepNext/>
      <w:keepLines/>
      <w:spacing w:before="40" w:after="0"/>
      <w:outlineLvl w:val="3"/>
    </w:pPr>
    <w:rPr>
      <w:rFonts w:asciiTheme="majorHAnsi" w:eastAsiaTheme="majorEastAsia" w:hAnsiTheme="majorHAnsi" w:cstheme="majorBidi"/>
      <w:b/>
      <w:iCs/>
      <w:color w:val="538135" w:themeColor="accent6"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2004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0048"/>
  </w:style>
  <w:style w:type="paragraph" w:styleId="Footer">
    <w:name w:val="footer"/>
    <w:basedOn w:val="Normal"/>
    <w:link w:val="FooterChar"/>
    <w:uiPriority w:val="99"/>
    <w:unhideWhenUsed/>
    <w:rsid w:val="00B2004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0048"/>
  </w:style>
  <w:style w:type="paragraph" w:styleId="ListParagraph">
    <w:name w:val="List Paragraph"/>
    <w:basedOn w:val="Normal"/>
    <w:uiPriority w:val="34"/>
    <w:qFormat/>
    <w:rsid w:val="00B86C42"/>
    <w:pPr>
      <w:ind w:left="720"/>
      <w:contextualSpacing/>
    </w:pPr>
  </w:style>
  <w:style w:type="character" w:customStyle="1" w:styleId="BodyTextChar">
    <w:name w:val="Body Text Char"/>
    <w:basedOn w:val="DefaultParagraphFont"/>
    <w:link w:val="BodyText"/>
    <w:rsid w:val="009B42EB"/>
    <w:rPr>
      <w:rFonts w:ascii="Arial Unicode MS" w:eastAsia="Arial Unicode MS" w:hAnsi="Arial Unicode MS" w:cs="Arial Unicode MS"/>
      <w:sz w:val="19"/>
      <w:szCs w:val="19"/>
      <w:shd w:val="clear" w:color="auto" w:fill="FFFFFF"/>
    </w:rPr>
  </w:style>
  <w:style w:type="paragraph" w:styleId="BodyText">
    <w:name w:val="Body Text"/>
    <w:basedOn w:val="Normal"/>
    <w:link w:val="BodyTextChar"/>
    <w:qFormat/>
    <w:rsid w:val="009B42EB"/>
    <w:pPr>
      <w:widowControl w:val="0"/>
      <w:shd w:val="clear" w:color="auto" w:fill="FFFFFF"/>
      <w:bidi/>
      <w:spacing w:after="120" w:line="269" w:lineRule="auto"/>
      <w:ind w:firstLine="20"/>
      <w:jc w:val="both"/>
    </w:pPr>
    <w:rPr>
      <w:rFonts w:ascii="Arial Unicode MS" w:eastAsia="Arial Unicode MS" w:hAnsi="Arial Unicode MS" w:cs="Arial Unicode MS"/>
      <w:sz w:val="19"/>
      <w:szCs w:val="19"/>
    </w:rPr>
  </w:style>
  <w:style w:type="character" w:customStyle="1" w:styleId="BodyTextChar1">
    <w:name w:val="Body Text Char1"/>
    <w:basedOn w:val="DefaultParagraphFont"/>
    <w:uiPriority w:val="99"/>
    <w:semiHidden/>
    <w:rsid w:val="009B42EB"/>
  </w:style>
  <w:style w:type="paragraph" w:styleId="NoSpacing">
    <w:name w:val="No Spacing"/>
    <w:uiPriority w:val="1"/>
    <w:qFormat/>
    <w:rsid w:val="00F23DF0"/>
    <w:pPr>
      <w:spacing w:after="0" w:line="240" w:lineRule="auto"/>
    </w:pPr>
  </w:style>
  <w:style w:type="character" w:customStyle="1" w:styleId="apple-converted-space">
    <w:name w:val="apple-converted-space"/>
    <w:basedOn w:val="DefaultParagraphFont"/>
    <w:rsid w:val="00F711A4"/>
  </w:style>
  <w:style w:type="character" w:styleId="Hyperlink">
    <w:name w:val="Hyperlink"/>
    <w:basedOn w:val="DefaultParagraphFont"/>
    <w:uiPriority w:val="99"/>
    <w:unhideWhenUsed/>
    <w:rsid w:val="00CB7208"/>
    <w:rPr>
      <w:color w:val="0563C1" w:themeColor="hyperlink"/>
      <w:u w:val="single"/>
    </w:rPr>
  </w:style>
  <w:style w:type="character" w:styleId="CommentReference">
    <w:name w:val="annotation reference"/>
    <w:basedOn w:val="DefaultParagraphFont"/>
    <w:uiPriority w:val="99"/>
    <w:semiHidden/>
    <w:unhideWhenUsed/>
    <w:rsid w:val="00934D42"/>
    <w:rPr>
      <w:sz w:val="16"/>
      <w:szCs w:val="16"/>
    </w:rPr>
  </w:style>
  <w:style w:type="paragraph" w:styleId="CommentText">
    <w:name w:val="annotation text"/>
    <w:basedOn w:val="Normal"/>
    <w:link w:val="CommentTextChar"/>
    <w:uiPriority w:val="99"/>
    <w:semiHidden/>
    <w:unhideWhenUsed/>
    <w:rsid w:val="00934D42"/>
    <w:pPr>
      <w:spacing w:line="240" w:lineRule="auto"/>
    </w:pPr>
    <w:rPr>
      <w:sz w:val="20"/>
      <w:szCs w:val="20"/>
    </w:rPr>
  </w:style>
  <w:style w:type="character" w:customStyle="1" w:styleId="CommentTextChar">
    <w:name w:val="Comment Text Char"/>
    <w:basedOn w:val="DefaultParagraphFont"/>
    <w:link w:val="CommentText"/>
    <w:uiPriority w:val="99"/>
    <w:semiHidden/>
    <w:rsid w:val="00934D42"/>
    <w:rPr>
      <w:sz w:val="20"/>
      <w:szCs w:val="20"/>
    </w:rPr>
  </w:style>
  <w:style w:type="paragraph" w:styleId="CommentSubject">
    <w:name w:val="annotation subject"/>
    <w:basedOn w:val="CommentText"/>
    <w:next w:val="CommentText"/>
    <w:link w:val="CommentSubjectChar"/>
    <w:uiPriority w:val="99"/>
    <w:semiHidden/>
    <w:unhideWhenUsed/>
    <w:rsid w:val="00934D42"/>
    <w:rPr>
      <w:b/>
      <w:bCs/>
    </w:rPr>
  </w:style>
  <w:style w:type="character" w:customStyle="1" w:styleId="CommentSubjectChar">
    <w:name w:val="Comment Subject Char"/>
    <w:basedOn w:val="CommentTextChar"/>
    <w:link w:val="CommentSubject"/>
    <w:uiPriority w:val="99"/>
    <w:semiHidden/>
    <w:rsid w:val="00934D42"/>
    <w:rPr>
      <w:b/>
      <w:bCs/>
      <w:sz w:val="20"/>
      <w:szCs w:val="20"/>
    </w:rPr>
  </w:style>
  <w:style w:type="paragraph" w:styleId="BalloonText">
    <w:name w:val="Balloon Text"/>
    <w:basedOn w:val="Normal"/>
    <w:link w:val="BalloonTextChar"/>
    <w:uiPriority w:val="99"/>
    <w:semiHidden/>
    <w:unhideWhenUsed/>
    <w:rsid w:val="00934D4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D42"/>
    <w:rPr>
      <w:rFonts w:ascii="Segoe UI" w:hAnsi="Segoe UI" w:cs="Segoe UI"/>
      <w:sz w:val="18"/>
      <w:szCs w:val="18"/>
    </w:rPr>
  </w:style>
  <w:style w:type="character" w:customStyle="1" w:styleId="Heading1Char">
    <w:name w:val="Heading 1 Char"/>
    <w:basedOn w:val="DefaultParagraphFont"/>
    <w:link w:val="Heading1"/>
    <w:uiPriority w:val="9"/>
    <w:rsid w:val="00E55DF6"/>
    <w:rPr>
      <w:rFonts w:asciiTheme="majorHAnsi" w:eastAsiaTheme="majorEastAsia" w:hAnsiTheme="majorHAnsi" w:cstheme="majorBidi"/>
      <w:b/>
      <w:color w:val="385623" w:themeColor="accent6" w:themeShade="80"/>
      <w:sz w:val="32"/>
      <w:szCs w:val="32"/>
    </w:rPr>
  </w:style>
  <w:style w:type="character" w:customStyle="1" w:styleId="Heading2Char">
    <w:name w:val="Heading 2 Char"/>
    <w:basedOn w:val="DefaultParagraphFont"/>
    <w:link w:val="Heading2"/>
    <w:uiPriority w:val="9"/>
    <w:rsid w:val="00DA4707"/>
    <w:rPr>
      <w:rFonts w:asciiTheme="majorBidi" w:eastAsiaTheme="majorEastAsia" w:hAnsiTheme="majorBidi" w:cstheme="majorBidi"/>
      <w:bCs/>
      <w:color w:val="385623" w:themeColor="accent6" w:themeShade="80"/>
      <w:sz w:val="28"/>
      <w:szCs w:val="32"/>
      <w:u w:val="single"/>
    </w:rPr>
  </w:style>
  <w:style w:type="character" w:customStyle="1" w:styleId="Heading3Char">
    <w:name w:val="Heading 3 Char"/>
    <w:basedOn w:val="DefaultParagraphFont"/>
    <w:link w:val="Heading3"/>
    <w:uiPriority w:val="9"/>
    <w:rsid w:val="00DA4707"/>
    <w:rPr>
      <w:rFonts w:asciiTheme="minorBidi" w:eastAsiaTheme="majorEastAsia" w:hAnsiTheme="minorBidi"/>
      <w:b/>
      <w:color w:val="538135" w:themeColor="accent6" w:themeShade="BF"/>
      <w:sz w:val="28"/>
      <w:szCs w:val="24"/>
    </w:rPr>
  </w:style>
  <w:style w:type="character" w:customStyle="1" w:styleId="Heading4Char">
    <w:name w:val="Heading 4 Char"/>
    <w:basedOn w:val="DefaultParagraphFont"/>
    <w:link w:val="Heading4"/>
    <w:uiPriority w:val="9"/>
    <w:rsid w:val="00875CC2"/>
    <w:rPr>
      <w:rFonts w:asciiTheme="majorHAnsi" w:eastAsiaTheme="majorEastAsia" w:hAnsiTheme="majorHAnsi" w:cstheme="majorBidi"/>
      <w:b/>
      <w:iCs/>
      <w:color w:val="538135" w:themeColor="accent6" w:themeShade="BF"/>
    </w:rPr>
  </w:style>
  <w:style w:type="table" w:styleId="GridTable2-Accent6">
    <w:name w:val="Grid Table 2 Accent 6"/>
    <w:basedOn w:val="TableNormal"/>
    <w:uiPriority w:val="47"/>
    <w:rsid w:val="00D1081E"/>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6">
    <w:name w:val="Grid Table 5 Dark Accent 6"/>
    <w:basedOn w:val="TableNormal"/>
    <w:uiPriority w:val="50"/>
    <w:rsid w:val="00D1081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3-Accent6">
    <w:name w:val="Grid Table 3 Accent 6"/>
    <w:basedOn w:val="TableNormal"/>
    <w:uiPriority w:val="48"/>
    <w:rsid w:val="001C7F0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paragraph" w:styleId="TOCHeading">
    <w:name w:val="TOC Heading"/>
    <w:basedOn w:val="Heading1"/>
    <w:next w:val="Normal"/>
    <w:uiPriority w:val="39"/>
    <w:unhideWhenUsed/>
    <w:qFormat/>
    <w:rsid w:val="00B75895"/>
    <w:pPr>
      <w:spacing w:before="480"/>
      <w:jc w:val="left"/>
      <w:outlineLvl w:val="9"/>
    </w:pPr>
    <w:rPr>
      <w:bCs/>
      <w:color w:val="2E74B5" w:themeColor="accent1" w:themeShade="BF"/>
      <w:sz w:val="28"/>
      <w:szCs w:val="28"/>
    </w:rPr>
  </w:style>
  <w:style w:type="paragraph" w:styleId="TOC1">
    <w:name w:val="toc 1"/>
    <w:basedOn w:val="Normal"/>
    <w:next w:val="Normal"/>
    <w:autoRedefine/>
    <w:uiPriority w:val="39"/>
    <w:unhideWhenUsed/>
    <w:rsid w:val="00DA4707"/>
    <w:pPr>
      <w:tabs>
        <w:tab w:val="right" w:leader="dot" w:pos="9350"/>
      </w:tabs>
      <w:bidi/>
      <w:spacing w:before="120" w:after="120"/>
    </w:pPr>
    <w:rPr>
      <w:rFonts w:cstheme="minorHAnsi"/>
      <w:b/>
      <w:bCs/>
      <w:caps/>
      <w:sz w:val="20"/>
      <w:szCs w:val="24"/>
    </w:rPr>
  </w:style>
  <w:style w:type="paragraph" w:styleId="TOC2">
    <w:name w:val="toc 2"/>
    <w:basedOn w:val="Normal"/>
    <w:next w:val="Normal"/>
    <w:autoRedefine/>
    <w:uiPriority w:val="39"/>
    <w:unhideWhenUsed/>
    <w:rsid w:val="00B75895"/>
    <w:pPr>
      <w:spacing w:after="0"/>
      <w:ind w:left="220"/>
    </w:pPr>
    <w:rPr>
      <w:rFonts w:cstheme="minorHAnsi"/>
      <w:smallCaps/>
      <w:sz w:val="20"/>
      <w:szCs w:val="24"/>
    </w:rPr>
  </w:style>
  <w:style w:type="paragraph" w:styleId="TOC3">
    <w:name w:val="toc 3"/>
    <w:basedOn w:val="Normal"/>
    <w:next w:val="Normal"/>
    <w:autoRedefine/>
    <w:uiPriority w:val="39"/>
    <w:unhideWhenUsed/>
    <w:rsid w:val="00B75895"/>
    <w:pPr>
      <w:spacing w:after="0"/>
      <w:ind w:left="440"/>
    </w:pPr>
    <w:rPr>
      <w:rFonts w:cstheme="minorHAnsi"/>
      <w:i/>
      <w:iCs/>
      <w:sz w:val="20"/>
      <w:szCs w:val="24"/>
    </w:rPr>
  </w:style>
  <w:style w:type="paragraph" w:styleId="TOC4">
    <w:name w:val="toc 4"/>
    <w:basedOn w:val="Normal"/>
    <w:next w:val="Normal"/>
    <w:autoRedefine/>
    <w:uiPriority w:val="39"/>
    <w:semiHidden/>
    <w:unhideWhenUsed/>
    <w:rsid w:val="00B75895"/>
    <w:pPr>
      <w:spacing w:after="0"/>
      <w:ind w:left="660"/>
    </w:pPr>
    <w:rPr>
      <w:rFonts w:cstheme="minorHAnsi"/>
      <w:sz w:val="18"/>
      <w:szCs w:val="21"/>
    </w:rPr>
  </w:style>
  <w:style w:type="paragraph" w:styleId="TOC5">
    <w:name w:val="toc 5"/>
    <w:basedOn w:val="Normal"/>
    <w:next w:val="Normal"/>
    <w:autoRedefine/>
    <w:uiPriority w:val="39"/>
    <w:semiHidden/>
    <w:unhideWhenUsed/>
    <w:rsid w:val="00B75895"/>
    <w:pPr>
      <w:spacing w:after="0"/>
      <w:ind w:left="880"/>
    </w:pPr>
    <w:rPr>
      <w:rFonts w:cstheme="minorHAnsi"/>
      <w:sz w:val="18"/>
      <w:szCs w:val="21"/>
    </w:rPr>
  </w:style>
  <w:style w:type="paragraph" w:styleId="TOC6">
    <w:name w:val="toc 6"/>
    <w:basedOn w:val="Normal"/>
    <w:next w:val="Normal"/>
    <w:autoRedefine/>
    <w:uiPriority w:val="39"/>
    <w:semiHidden/>
    <w:unhideWhenUsed/>
    <w:rsid w:val="00B75895"/>
    <w:pPr>
      <w:spacing w:after="0"/>
      <w:ind w:left="1100"/>
    </w:pPr>
    <w:rPr>
      <w:rFonts w:cstheme="minorHAnsi"/>
      <w:sz w:val="18"/>
      <w:szCs w:val="21"/>
    </w:rPr>
  </w:style>
  <w:style w:type="paragraph" w:styleId="TOC7">
    <w:name w:val="toc 7"/>
    <w:basedOn w:val="Normal"/>
    <w:next w:val="Normal"/>
    <w:autoRedefine/>
    <w:uiPriority w:val="39"/>
    <w:semiHidden/>
    <w:unhideWhenUsed/>
    <w:rsid w:val="00B75895"/>
    <w:pPr>
      <w:spacing w:after="0"/>
      <w:ind w:left="1320"/>
    </w:pPr>
    <w:rPr>
      <w:rFonts w:cstheme="minorHAnsi"/>
      <w:sz w:val="18"/>
      <w:szCs w:val="21"/>
    </w:rPr>
  </w:style>
  <w:style w:type="paragraph" w:styleId="TOC8">
    <w:name w:val="toc 8"/>
    <w:basedOn w:val="Normal"/>
    <w:next w:val="Normal"/>
    <w:autoRedefine/>
    <w:uiPriority w:val="39"/>
    <w:semiHidden/>
    <w:unhideWhenUsed/>
    <w:rsid w:val="00B75895"/>
    <w:pPr>
      <w:spacing w:after="0"/>
      <w:ind w:left="1540"/>
    </w:pPr>
    <w:rPr>
      <w:rFonts w:cstheme="minorHAnsi"/>
      <w:sz w:val="18"/>
      <w:szCs w:val="21"/>
    </w:rPr>
  </w:style>
  <w:style w:type="paragraph" w:styleId="TOC9">
    <w:name w:val="toc 9"/>
    <w:basedOn w:val="Normal"/>
    <w:next w:val="Normal"/>
    <w:autoRedefine/>
    <w:uiPriority w:val="39"/>
    <w:semiHidden/>
    <w:unhideWhenUsed/>
    <w:rsid w:val="00B75895"/>
    <w:pPr>
      <w:spacing w:after="0"/>
      <w:ind w:left="1760"/>
    </w:pPr>
    <w:rPr>
      <w:rFonts w:cstheme="minorHAnsi"/>
      <w:sz w:val="18"/>
      <w:szCs w:val="21"/>
    </w:rPr>
  </w:style>
  <w:style w:type="paragraph" w:styleId="Revision">
    <w:name w:val="Revision"/>
    <w:hidden/>
    <w:uiPriority w:val="99"/>
    <w:semiHidden/>
    <w:rsid w:val="00B7589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8812841">
      <w:bodyDiv w:val="1"/>
      <w:marLeft w:val="0"/>
      <w:marRight w:val="0"/>
      <w:marTop w:val="0"/>
      <w:marBottom w:val="0"/>
      <w:divBdr>
        <w:top w:val="none" w:sz="0" w:space="0" w:color="auto"/>
        <w:left w:val="none" w:sz="0" w:space="0" w:color="auto"/>
        <w:bottom w:val="none" w:sz="0" w:space="0" w:color="auto"/>
        <w:right w:val="none" w:sz="0" w:space="0" w:color="auto"/>
      </w:divBdr>
    </w:div>
    <w:div w:id="1069156304">
      <w:bodyDiv w:val="1"/>
      <w:marLeft w:val="0"/>
      <w:marRight w:val="0"/>
      <w:marTop w:val="0"/>
      <w:marBottom w:val="0"/>
      <w:divBdr>
        <w:top w:val="none" w:sz="0" w:space="0" w:color="auto"/>
        <w:left w:val="none" w:sz="0" w:space="0" w:color="auto"/>
        <w:bottom w:val="none" w:sz="0" w:space="0" w:color="auto"/>
        <w:right w:val="none" w:sz="0" w:space="0" w:color="auto"/>
      </w:divBdr>
      <w:divsChild>
        <w:div w:id="225384882">
          <w:marLeft w:val="0"/>
          <w:marRight w:val="0"/>
          <w:marTop w:val="0"/>
          <w:marBottom w:val="0"/>
          <w:divBdr>
            <w:top w:val="none" w:sz="0" w:space="0" w:color="auto"/>
            <w:left w:val="none" w:sz="0" w:space="0" w:color="auto"/>
            <w:bottom w:val="none" w:sz="0" w:space="0" w:color="auto"/>
            <w:right w:val="none" w:sz="0" w:space="0" w:color="auto"/>
          </w:divBdr>
        </w:div>
        <w:div w:id="1058937221">
          <w:marLeft w:val="0"/>
          <w:marRight w:val="0"/>
          <w:marTop w:val="0"/>
          <w:marBottom w:val="0"/>
          <w:divBdr>
            <w:top w:val="none" w:sz="0" w:space="0" w:color="auto"/>
            <w:left w:val="none" w:sz="0" w:space="0" w:color="auto"/>
            <w:bottom w:val="none" w:sz="0" w:space="0" w:color="auto"/>
            <w:right w:val="none" w:sz="0" w:space="0" w:color="auto"/>
          </w:divBdr>
        </w:div>
        <w:div w:id="553853128">
          <w:marLeft w:val="0"/>
          <w:marRight w:val="0"/>
          <w:marTop w:val="0"/>
          <w:marBottom w:val="0"/>
          <w:divBdr>
            <w:top w:val="none" w:sz="0" w:space="0" w:color="auto"/>
            <w:left w:val="none" w:sz="0" w:space="0" w:color="auto"/>
            <w:bottom w:val="none" w:sz="0" w:space="0" w:color="auto"/>
            <w:right w:val="none" w:sz="0" w:space="0" w:color="auto"/>
          </w:divBdr>
        </w:div>
        <w:div w:id="716511672">
          <w:marLeft w:val="0"/>
          <w:marRight w:val="0"/>
          <w:marTop w:val="0"/>
          <w:marBottom w:val="0"/>
          <w:divBdr>
            <w:top w:val="none" w:sz="0" w:space="0" w:color="auto"/>
            <w:left w:val="none" w:sz="0" w:space="0" w:color="auto"/>
            <w:bottom w:val="none" w:sz="0" w:space="0" w:color="auto"/>
            <w:right w:val="none" w:sz="0" w:space="0" w:color="auto"/>
          </w:divBdr>
        </w:div>
        <w:div w:id="723479889">
          <w:marLeft w:val="0"/>
          <w:marRight w:val="0"/>
          <w:marTop w:val="0"/>
          <w:marBottom w:val="0"/>
          <w:divBdr>
            <w:top w:val="none" w:sz="0" w:space="0" w:color="auto"/>
            <w:left w:val="none" w:sz="0" w:space="0" w:color="auto"/>
            <w:bottom w:val="none" w:sz="0" w:space="0" w:color="auto"/>
            <w:right w:val="none" w:sz="0" w:space="0" w:color="auto"/>
          </w:divBdr>
        </w:div>
        <w:div w:id="1799180116">
          <w:marLeft w:val="0"/>
          <w:marRight w:val="0"/>
          <w:marTop w:val="0"/>
          <w:marBottom w:val="0"/>
          <w:divBdr>
            <w:top w:val="none" w:sz="0" w:space="0" w:color="auto"/>
            <w:left w:val="none" w:sz="0" w:space="0" w:color="auto"/>
            <w:bottom w:val="none" w:sz="0" w:space="0" w:color="auto"/>
            <w:right w:val="none" w:sz="0" w:space="0" w:color="auto"/>
          </w:divBdr>
        </w:div>
        <w:div w:id="1988196782">
          <w:marLeft w:val="0"/>
          <w:marRight w:val="0"/>
          <w:marTop w:val="0"/>
          <w:marBottom w:val="0"/>
          <w:divBdr>
            <w:top w:val="none" w:sz="0" w:space="0" w:color="auto"/>
            <w:left w:val="none" w:sz="0" w:space="0" w:color="auto"/>
            <w:bottom w:val="none" w:sz="0" w:space="0" w:color="auto"/>
            <w:right w:val="none" w:sz="0" w:space="0" w:color="auto"/>
          </w:divBdr>
        </w:div>
        <w:div w:id="831798737">
          <w:marLeft w:val="0"/>
          <w:marRight w:val="0"/>
          <w:marTop w:val="0"/>
          <w:marBottom w:val="0"/>
          <w:divBdr>
            <w:top w:val="none" w:sz="0" w:space="0" w:color="auto"/>
            <w:left w:val="none" w:sz="0" w:space="0" w:color="auto"/>
            <w:bottom w:val="none" w:sz="0" w:space="0" w:color="auto"/>
            <w:right w:val="none" w:sz="0" w:space="0" w:color="auto"/>
          </w:divBdr>
        </w:div>
        <w:div w:id="394862196">
          <w:marLeft w:val="0"/>
          <w:marRight w:val="0"/>
          <w:marTop w:val="0"/>
          <w:marBottom w:val="0"/>
          <w:divBdr>
            <w:top w:val="none" w:sz="0" w:space="0" w:color="auto"/>
            <w:left w:val="none" w:sz="0" w:space="0" w:color="auto"/>
            <w:bottom w:val="none" w:sz="0" w:space="0" w:color="auto"/>
            <w:right w:val="none" w:sz="0" w:space="0" w:color="auto"/>
          </w:divBdr>
        </w:div>
        <w:div w:id="1405109477">
          <w:marLeft w:val="0"/>
          <w:marRight w:val="0"/>
          <w:marTop w:val="0"/>
          <w:marBottom w:val="0"/>
          <w:divBdr>
            <w:top w:val="none" w:sz="0" w:space="0" w:color="auto"/>
            <w:left w:val="none" w:sz="0" w:space="0" w:color="auto"/>
            <w:bottom w:val="none" w:sz="0" w:space="0" w:color="auto"/>
            <w:right w:val="none" w:sz="0" w:space="0" w:color="auto"/>
          </w:divBdr>
        </w:div>
        <w:div w:id="282659897">
          <w:marLeft w:val="0"/>
          <w:marRight w:val="0"/>
          <w:marTop w:val="0"/>
          <w:marBottom w:val="0"/>
          <w:divBdr>
            <w:top w:val="none" w:sz="0" w:space="0" w:color="auto"/>
            <w:left w:val="none" w:sz="0" w:space="0" w:color="auto"/>
            <w:bottom w:val="none" w:sz="0" w:space="0" w:color="auto"/>
            <w:right w:val="none" w:sz="0" w:space="0" w:color="auto"/>
          </w:divBdr>
        </w:div>
        <w:div w:id="1604453292">
          <w:marLeft w:val="0"/>
          <w:marRight w:val="0"/>
          <w:marTop w:val="0"/>
          <w:marBottom w:val="0"/>
          <w:divBdr>
            <w:top w:val="none" w:sz="0" w:space="0" w:color="auto"/>
            <w:left w:val="none" w:sz="0" w:space="0" w:color="auto"/>
            <w:bottom w:val="none" w:sz="0" w:space="0" w:color="auto"/>
            <w:right w:val="none" w:sz="0" w:space="0" w:color="auto"/>
          </w:divBdr>
        </w:div>
        <w:div w:id="1956909282">
          <w:marLeft w:val="0"/>
          <w:marRight w:val="0"/>
          <w:marTop w:val="0"/>
          <w:marBottom w:val="0"/>
          <w:divBdr>
            <w:top w:val="none" w:sz="0" w:space="0" w:color="auto"/>
            <w:left w:val="none" w:sz="0" w:space="0" w:color="auto"/>
            <w:bottom w:val="none" w:sz="0" w:space="0" w:color="auto"/>
            <w:right w:val="none" w:sz="0" w:space="0" w:color="auto"/>
          </w:divBdr>
        </w:div>
      </w:divsChild>
    </w:div>
    <w:div w:id="1324047260">
      <w:bodyDiv w:val="1"/>
      <w:marLeft w:val="0"/>
      <w:marRight w:val="0"/>
      <w:marTop w:val="0"/>
      <w:marBottom w:val="0"/>
      <w:divBdr>
        <w:top w:val="none" w:sz="0" w:space="0" w:color="auto"/>
        <w:left w:val="none" w:sz="0" w:space="0" w:color="auto"/>
        <w:bottom w:val="none" w:sz="0" w:space="0" w:color="auto"/>
        <w:right w:val="none" w:sz="0" w:space="0" w:color="auto"/>
      </w:divBdr>
    </w:div>
    <w:div w:id="1737433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7" Type="http://schemas.microsoft.com/office/2018/08/relationships/commentsExtensible" Target="commentsExtensi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tiff"/><Relationship Id="rId2" Type="http://schemas.openxmlformats.org/officeDocument/2006/relationships/image" Target="media/image2.png"/><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F0E1BD-E858-2E41-B0EC-95CFDB9DA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12</Pages>
  <Words>3699</Words>
  <Characters>21085</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Ounsi El Daif</cp:lastModifiedBy>
  <cp:revision>6</cp:revision>
  <dcterms:created xsi:type="dcterms:W3CDTF">2020-11-03T13:12:00Z</dcterms:created>
  <dcterms:modified xsi:type="dcterms:W3CDTF">2020-11-10T16:38:00Z</dcterms:modified>
</cp:coreProperties>
</file>